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4802" w14:textId="1322FDDB" w:rsidR="00C766F4" w:rsidRPr="00D81DBD" w:rsidRDefault="0092076A" w:rsidP="0092076A">
      <w:pPr>
        <w:pStyle w:val="DocRefTitlePage"/>
        <w:jc w:val="right"/>
        <w:rPr>
          <w:rFonts w:asciiTheme="minorHAnsi" w:hAnsiTheme="minorHAnsi" w:cstheme="minorHAnsi"/>
        </w:rPr>
      </w:pPr>
      <w:r w:rsidRPr="00D81DBD">
        <w:rPr>
          <w:rFonts w:asciiTheme="minorHAnsi" w:hAnsiTheme="minorHAnsi" w:cstheme="minorHAnsi"/>
          <w:noProof/>
        </w:rPr>
        <w:drawing>
          <wp:anchor distT="0" distB="0" distL="114300" distR="114300" simplePos="0" relativeHeight="251663360" behindDoc="1" locked="0" layoutInCell="1" allowOverlap="1" wp14:anchorId="40716B30" wp14:editId="6030AED0">
            <wp:simplePos x="0" y="0"/>
            <wp:positionH relativeFrom="margin">
              <wp:posOffset>4603115</wp:posOffset>
            </wp:positionH>
            <wp:positionV relativeFrom="paragraph">
              <wp:posOffset>-207010</wp:posOffset>
            </wp:positionV>
            <wp:extent cx="2132330" cy="2375220"/>
            <wp:effectExtent l="0" t="0" r="1270" b="6350"/>
            <wp:wrapNone/>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20C2F" w14:textId="77777777" w:rsidR="008E1A28" w:rsidRPr="00D81DBD" w:rsidRDefault="008E1A28" w:rsidP="004131F5">
      <w:pPr>
        <w:pStyle w:val="DocRefTitlePage"/>
        <w:rPr>
          <w:rFonts w:asciiTheme="minorHAnsi" w:hAnsiTheme="minorHAnsi" w:cstheme="minorHAnsi"/>
          <w:color w:val="3B3838" w:themeColor="background2" w:themeShade="40"/>
          <w:sz w:val="56"/>
          <w:szCs w:val="56"/>
        </w:rPr>
      </w:pPr>
    </w:p>
    <w:p w14:paraId="3C99184D" w14:textId="3BF88BB0" w:rsidR="008E1A28" w:rsidRPr="00D81DBD" w:rsidRDefault="008E1A28" w:rsidP="004131F5">
      <w:pPr>
        <w:pStyle w:val="DocRefTitlePage"/>
        <w:rPr>
          <w:rFonts w:asciiTheme="minorHAnsi" w:hAnsiTheme="minorHAnsi" w:cstheme="minorHAnsi"/>
          <w:color w:val="3B3838" w:themeColor="background2" w:themeShade="40"/>
          <w:sz w:val="56"/>
          <w:szCs w:val="56"/>
        </w:rPr>
      </w:pPr>
    </w:p>
    <w:p w14:paraId="7E74D987" w14:textId="4913ABAA" w:rsidR="00FE1E5C" w:rsidRPr="00D81DBD" w:rsidRDefault="00FE1E5C" w:rsidP="004131F5">
      <w:pPr>
        <w:pStyle w:val="DocRefTitlePage"/>
        <w:rPr>
          <w:rFonts w:asciiTheme="minorHAnsi" w:hAnsiTheme="minorHAnsi" w:cstheme="minorHAnsi"/>
          <w:color w:val="3B3838" w:themeColor="background2" w:themeShade="40"/>
          <w:sz w:val="56"/>
          <w:szCs w:val="56"/>
        </w:rPr>
      </w:pPr>
      <w:r w:rsidRPr="00D81DBD">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1F18E2" wp14:editId="320ABAF7">
                <wp:simplePos x="0" y="0"/>
                <wp:positionH relativeFrom="margin">
                  <wp:posOffset>-191135</wp:posOffset>
                </wp:positionH>
                <wp:positionV relativeFrom="paragraph">
                  <wp:posOffset>170180</wp:posOffset>
                </wp:positionV>
                <wp:extent cx="6858000" cy="33591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858000" cy="3359150"/>
                        </a:xfrm>
                        <a:prstGeom prst="rect">
                          <a:avLst/>
                        </a:prstGeom>
                        <a:noFill/>
                        <a:ln w="6350">
                          <a:noFill/>
                        </a:ln>
                      </wps:spPr>
                      <wps:txbx>
                        <w:txbxContent>
                          <w:p w14:paraId="201D9223" w14:textId="02FB8FDB" w:rsidR="00E25675" w:rsidRPr="0023358F" w:rsidRDefault="00E25675" w:rsidP="00FE1E5C">
                            <w:pPr>
                              <w:pStyle w:val="DocRefTitlePage"/>
                              <w:rPr>
                                <w:rFonts w:asciiTheme="minorHAnsi" w:hAnsiTheme="minorHAnsi" w:cstheme="minorHAnsi"/>
                                <w:color w:val="3B3838" w:themeColor="background2" w:themeShade="40"/>
                                <w:sz w:val="48"/>
                                <w:szCs w:val="48"/>
                              </w:rPr>
                            </w:pPr>
                            <w:r w:rsidRPr="0023358F">
                              <w:rPr>
                                <w:rFonts w:asciiTheme="minorHAnsi" w:hAnsiTheme="minorHAnsi" w:cstheme="minorHAnsi"/>
                                <w:color w:val="3B3838" w:themeColor="background2" w:themeShade="40"/>
                                <w:sz w:val="48"/>
                                <w:szCs w:val="48"/>
                              </w:rPr>
                              <w:t>202</w:t>
                            </w:r>
                            <w:r w:rsidR="000E7CAF">
                              <w:rPr>
                                <w:rFonts w:asciiTheme="minorHAnsi" w:hAnsiTheme="minorHAnsi" w:cstheme="minorHAnsi"/>
                                <w:color w:val="3B3838" w:themeColor="background2" w:themeShade="40"/>
                                <w:sz w:val="48"/>
                                <w:szCs w:val="48"/>
                              </w:rPr>
                              <w:t>6</w:t>
                            </w:r>
                            <w:r w:rsidRPr="0023358F">
                              <w:rPr>
                                <w:rFonts w:asciiTheme="minorHAnsi" w:hAnsiTheme="minorHAnsi" w:cstheme="minorHAnsi"/>
                                <w:color w:val="3B3838" w:themeColor="background2" w:themeShade="40"/>
                                <w:sz w:val="48"/>
                                <w:szCs w:val="48"/>
                              </w:rPr>
                              <w:t xml:space="preserve"> - 202</w:t>
                            </w:r>
                            <w:r w:rsidR="000E7CAF">
                              <w:rPr>
                                <w:rFonts w:asciiTheme="minorHAnsi" w:hAnsiTheme="minorHAnsi" w:cstheme="minorHAnsi"/>
                                <w:color w:val="3B3838" w:themeColor="background2" w:themeShade="40"/>
                                <w:sz w:val="48"/>
                                <w:szCs w:val="48"/>
                              </w:rPr>
                              <w:t>7</w:t>
                            </w:r>
                          </w:p>
                          <w:p w14:paraId="297C1644" w14:textId="08872B8E" w:rsidR="00E25675" w:rsidRPr="0023358F" w:rsidRDefault="00E25675" w:rsidP="00FE1E5C">
                            <w:pPr>
                              <w:pStyle w:val="TitlePageDate"/>
                              <w:rPr>
                                <w:rFonts w:asciiTheme="minorHAnsi" w:hAnsiTheme="minorHAnsi" w:cstheme="minorHAnsi"/>
                                <w:b w:val="0"/>
                                <w:bCs w:val="0"/>
                                <w:color w:val="3B3838" w:themeColor="background2" w:themeShade="40"/>
                                <w:sz w:val="62"/>
                                <w:szCs w:val="62"/>
                              </w:rPr>
                            </w:pPr>
                            <w:r w:rsidRPr="0023358F">
                              <w:rPr>
                                <w:rFonts w:asciiTheme="minorHAnsi" w:hAnsiTheme="minorHAnsi" w:cstheme="minorHAnsi"/>
                                <w:b w:val="0"/>
                                <w:bCs w:val="0"/>
                                <w:color w:val="3B3838" w:themeColor="background2" w:themeShade="40"/>
                                <w:sz w:val="62"/>
                                <w:szCs w:val="62"/>
                              </w:rPr>
                              <w:t>Tutor Guide</w:t>
                            </w:r>
                          </w:p>
                          <w:p w14:paraId="7FCC9339" w14:textId="6D3DEA88" w:rsidR="00E25675" w:rsidRPr="0023358F" w:rsidRDefault="00E25675" w:rsidP="00E463BA">
                            <w:pPr>
                              <w:pStyle w:val="GuideTitlePageHeader2"/>
                              <w:rPr>
                                <w:rFonts w:asciiTheme="minorHAnsi" w:hAnsiTheme="minorHAnsi" w:cstheme="minorHAnsi"/>
                                <w:b w:val="0"/>
                                <w:bCs w:val="0"/>
                                <w:color w:val="3B3838" w:themeColor="background2" w:themeShade="40"/>
                                <w:sz w:val="62"/>
                                <w:szCs w:val="62"/>
                                <w:lang w:eastAsia="en-GB"/>
                              </w:rPr>
                            </w:pPr>
                            <w:r w:rsidRPr="0023358F">
                              <w:rPr>
                                <w:rFonts w:asciiTheme="minorHAnsi" w:hAnsiTheme="minorHAnsi" w:cstheme="minorHAnsi"/>
                                <w:b w:val="0"/>
                                <w:bCs w:val="0"/>
                                <w:color w:val="3B3838" w:themeColor="background2" w:themeShade="40"/>
                                <w:sz w:val="62"/>
                                <w:szCs w:val="62"/>
                                <w:lang w:eastAsia="en-GB"/>
                              </w:rPr>
                              <w:t>Level 3 Certificate in Life Coaching Studies (LCS-L3)</w:t>
                            </w:r>
                          </w:p>
                          <w:p w14:paraId="76A4AE4B" w14:textId="77777777" w:rsidR="00E25675" w:rsidRPr="0023358F" w:rsidRDefault="00E25675" w:rsidP="00FE1E5C">
                            <w:pPr>
                              <w:pStyle w:val="BodyText"/>
                              <w:rPr>
                                <w:rFonts w:asciiTheme="minorHAnsi" w:hAnsiTheme="minorHAnsi" w:cstheme="minorHAnsi"/>
                                <w:color w:val="3B3838" w:themeColor="background2" w:themeShade="40"/>
                              </w:rPr>
                            </w:pPr>
                          </w:p>
                          <w:p w14:paraId="26BF771F" w14:textId="77777777" w:rsidR="00E25675" w:rsidRPr="0023358F" w:rsidRDefault="00E25675" w:rsidP="00FE1E5C">
                            <w:pPr>
                              <w:pStyle w:val="BodyText"/>
                              <w:rPr>
                                <w:rFonts w:asciiTheme="minorHAnsi" w:hAnsiTheme="minorHAnsi" w:cstheme="minorHAnsi"/>
                                <w:color w:val="3B3838" w:themeColor="background2" w:themeShade="40"/>
                              </w:rPr>
                            </w:pPr>
                          </w:p>
                          <w:p w14:paraId="1A49AE1D" w14:textId="77777777" w:rsidR="00E25675" w:rsidRPr="0023358F" w:rsidRDefault="00E25675"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23358F">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63D9A221" w14:textId="71753E7D" w:rsidR="00E25675" w:rsidRPr="0023358F" w:rsidRDefault="00E25675"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23358F">
                              <w:rPr>
                                <w:rFonts w:asciiTheme="minorHAnsi" w:hAnsiTheme="minorHAnsi" w:cstheme="minorHAnsi"/>
                                <w:color w:val="3B3838" w:themeColor="background2" w:themeShade="40"/>
                                <w:sz w:val="26"/>
                              </w:rPr>
                              <w:t>Qualification/learning aim number: 600/6961/2</w:t>
                            </w:r>
                          </w:p>
                          <w:p w14:paraId="5780AEC8" w14:textId="2F2DB1D1" w:rsidR="00E25675" w:rsidRPr="00FA7DA9" w:rsidRDefault="00E25675"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1F18E2" id="_x0000_t202" coordsize="21600,21600" o:spt="202" path="m,l,21600r21600,l21600,xe">
                <v:stroke joinstyle="miter"/>
                <v:path gradientshapeok="t" o:connecttype="rect"/>
              </v:shapetype>
              <v:shape id="Text Box 27" o:spid="_x0000_s1026" type="#_x0000_t202" style="position:absolute;margin-left:-15.05pt;margin-top:13.4pt;width:540pt;height:264.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" filled="f" stroked="f" strokeweight=".5pt">
                <v:textbox>
                  <w:txbxContent>
                    <w:p w14:paraId="201D9223" w14:textId="02FB8FDB" w:rsidR="00E25675" w:rsidRPr="0023358F" w:rsidRDefault="00E25675" w:rsidP="00FE1E5C">
                      <w:pPr>
                        <w:pStyle w:val="DocRefTitlePage"/>
                        <w:rPr>
                          <w:rFonts w:asciiTheme="minorHAnsi" w:hAnsiTheme="minorHAnsi" w:cstheme="minorHAnsi"/>
                          <w:color w:val="3B3838" w:themeColor="background2" w:themeShade="40"/>
                          <w:sz w:val="48"/>
                          <w:szCs w:val="48"/>
                        </w:rPr>
                      </w:pPr>
                      <w:r w:rsidRPr="0023358F">
                        <w:rPr>
                          <w:rFonts w:asciiTheme="minorHAnsi" w:hAnsiTheme="minorHAnsi" w:cstheme="minorHAnsi"/>
                          <w:color w:val="3B3838" w:themeColor="background2" w:themeShade="40"/>
                          <w:sz w:val="48"/>
                          <w:szCs w:val="48"/>
                        </w:rPr>
                        <w:t>202</w:t>
                      </w:r>
                      <w:r w:rsidR="000E7CAF">
                        <w:rPr>
                          <w:rFonts w:asciiTheme="minorHAnsi" w:hAnsiTheme="minorHAnsi" w:cstheme="minorHAnsi"/>
                          <w:color w:val="3B3838" w:themeColor="background2" w:themeShade="40"/>
                          <w:sz w:val="48"/>
                          <w:szCs w:val="48"/>
                        </w:rPr>
                        <w:t>6</w:t>
                      </w:r>
                      <w:r w:rsidRPr="0023358F">
                        <w:rPr>
                          <w:rFonts w:asciiTheme="minorHAnsi" w:hAnsiTheme="minorHAnsi" w:cstheme="minorHAnsi"/>
                          <w:color w:val="3B3838" w:themeColor="background2" w:themeShade="40"/>
                          <w:sz w:val="48"/>
                          <w:szCs w:val="48"/>
                        </w:rPr>
                        <w:t xml:space="preserve"> - 202</w:t>
                      </w:r>
                      <w:r w:rsidR="000E7CAF">
                        <w:rPr>
                          <w:rFonts w:asciiTheme="minorHAnsi" w:hAnsiTheme="minorHAnsi" w:cstheme="minorHAnsi"/>
                          <w:color w:val="3B3838" w:themeColor="background2" w:themeShade="40"/>
                          <w:sz w:val="48"/>
                          <w:szCs w:val="48"/>
                        </w:rPr>
                        <w:t>7</w:t>
                      </w:r>
                    </w:p>
                    <w:p w14:paraId="297C1644" w14:textId="08872B8E" w:rsidR="00E25675" w:rsidRPr="0023358F" w:rsidRDefault="00E25675" w:rsidP="00FE1E5C">
                      <w:pPr>
                        <w:pStyle w:val="TitlePageDate"/>
                        <w:rPr>
                          <w:rFonts w:asciiTheme="minorHAnsi" w:hAnsiTheme="minorHAnsi" w:cstheme="minorHAnsi"/>
                          <w:b w:val="0"/>
                          <w:bCs w:val="0"/>
                          <w:color w:val="3B3838" w:themeColor="background2" w:themeShade="40"/>
                          <w:sz w:val="62"/>
                          <w:szCs w:val="62"/>
                        </w:rPr>
                      </w:pPr>
                      <w:r w:rsidRPr="0023358F">
                        <w:rPr>
                          <w:rFonts w:asciiTheme="minorHAnsi" w:hAnsiTheme="minorHAnsi" w:cstheme="minorHAnsi"/>
                          <w:b w:val="0"/>
                          <w:bCs w:val="0"/>
                          <w:color w:val="3B3838" w:themeColor="background2" w:themeShade="40"/>
                          <w:sz w:val="62"/>
                          <w:szCs w:val="62"/>
                        </w:rPr>
                        <w:t>Tutor Guide</w:t>
                      </w:r>
                    </w:p>
                    <w:p w14:paraId="7FCC9339" w14:textId="6D3DEA88" w:rsidR="00E25675" w:rsidRPr="0023358F" w:rsidRDefault="00E25675" w:rsidP="00E463BA">
                      <w:pPr>
                        <w:pStyle w:val="GuideTitlePageHeader2"/>
                        <w:rPr>
                          <w:rFonts w:asciiTheme="minorHAnsi" w:hAnsiTheme="minorHAnsi" w:cstheme="minorHAnsi"/>
                          <w:b w:val="0"/>
                          <w:bCs w:val="0"/>
                          <w:color w:val="3B3838" w:themeColor="background2" w:themeShade="40"/>
                          <w:sz w:val="62"/>
                          <w:szCs w:val="62"/>
                          <w:lang w:eastAsia="en-GB"/>
                        </w:rPr>
                      </w:pPr>
                      <w:r w:rsidRPr="0023358F">
                        <w:rPr>
                          <w:rFonts w:asciiTheme="minorHAnsi" w:hAnsiTheme="minorHAnsi" w:cstheme="minorHAnsi"/>
                          <w:b w:val="0"/>
                          <w:bCs w:val="0"/>
                          <w:color w:val="3B3838" w:themeColor="background2" w:themeShade="40"/>
                          <w:sz w:val="62"/>
                          <w:szCs w:val="62"/>
                          <w:lang w:eastAsia="en-GB"/>
                        </w:rPr>
                        <w:t>Level 3 Certificate in Life Coaching Studies (LCS-L3)</w:t>
                      </w:r>
                    </w:p>
                    <w:p w14:paraId="76A4AE4B" w14:textId="77777777" w:rsidR="00E25675" w:rsidRPr="0023358F" w:rsidRDefault="00E25675" w:rsidP="00FE1E5C">
                      <w:pPr>
                        <w:pStyle w:val="BodyText"/>
                        <w:rPr>
                          <w:rFonts w:asciiTheme="minorHAnsi" w:hAnsiTheme="minorHAnsi" w:cstheme="minorHAnsi"/>
                          <w:color w:val="3B3838" w:themeColor="background2" w:themeShade="40"/>
                        </w:rPr>
                      </w:pPr>
                    </w:p>
                    <w:p w14:paraId="26BF771F" w14:textId="77777777" w:rsidR="00E25675" w:rsidRPr="0023358F" w:rsidRDefault="00E25675" w:rsidP="00FE1E5C">
                      <w:pPr>
                        <w:pStyle w:val="BodyText"/>
                        <w:rPr>
                          <w:rFonts w:asciiTheme="minorHAnsi" w:hAnsiTheme="minorHAnsi" w:cstheme="minorHAnsi"/>
                          <w:color w:val="3B3838" w:themeColor="background2" w:themeShade="40"/>
                        </w:rPr>
                      </w:pPr>
                    </w:p>
                    <w:p w14:paraId="1A49AE1D" w14:textId="77777777" w:rsidR="00E25675" w:rsidRPr="0023358F" w:rsidRDefault="00E25675"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23358F">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63D9A221" w14:textId="71753E7D" w:rsidR="00E25675" w:rsidRPr="0023358F" w:rsidRDefault="00E25675"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23358F">
                        <w:rPr>
                          <w:rFonts w:asciiTheme="minorHAnsi" w:hAnsiTheme="minorHAnsi" w:cstheme="minorHAnsi"/>
                          <w:color w:val="3B3838" w:themeColor="background2" w:themeShade="40"/>
                          <w:sz w:val="26"/>
                        </w:rPr>
                        <w:t>Qualification/learning aim number: 600/6961/2</w:t>
                      </w:r>
                    </w:p>
                    <w:p w14:paraId="5780AEC8" w14:textId="2F2DB1D1" w:rsidR="00E25675" w:rsidRPr="00FA7DA9" w:rsidRDefault="00E25675" w:rsidP="00181FF7">
                      <w:pPr>
                        <w:pStyle w:val="GuideTitlePageQCAAccred"/>
                        <w:pBdr>
                          <w:top w:val="none" w:sz="0" w:space="0" w:color="auto"/>
                          <w:bottom w:val="single" w:sz="4" w:space="7" w:color="3B3838" w:themeColor="background2" w:themeShade="40"/>
                        </w:pBdr>
                        <w:ind w:left="0"/>
                        <w:rPr>
                          <w:b/>
                          <w:bCs/>
                          <w:color w:val="3B3838" w:themeColor="background2" w:themeShade="40"/>
                          <w:sz w:val="36"/>
                          <w:szCs w:val="36"/>
                        </w:rPr>
                      </w:pPr>
                    </w:p>
                  </w:txbxContent>
                </v:textbox>
                <w10:wrap anchorx="margin"/>
              </v:shape>
            </w:pict>
          </mc:Fallback>
        </mc:AlternateContent>
      </w:r>
    </w:p>
    <w:p w14:paraId="24B139B4" w14:textId="561192F4"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0ADB81FF" w14:textId="63C1213D"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5C8B901B" w14:textId="6D0FABA2"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05D10BAF" w14:textId="6C708633" w:rsidR="00FE1E5C" w:rsidRPr="00D81DBD" w:rsidRDefault="00FE1E5C" w:rsidP="004131F5">
      <w:pPr>
        <w:pStyle w:val="DocRefTitlePage"/>
        <w:rPr>
          <w:rFonts w:asciiTheme="minorHAnsi" w:hAnsiTheme="minorHAnsi" w:cstheme="minorHAnsi"/>
          <w:color w:val="3B3838" w:themeColor="background2" w:themeShade="40"/>
          <w:sz w:val="56"/>
          <w:szCs w:val="56"/>
        </w:rPr>
      </w:pPr>
    </w:p>
    <w:p w14:paraId="10DACF7D" w14:textId="0EC92E52" w:rsidR="00C56917" w:rsidRPr="00D81DBD" w:rsidRDefault="00C56917" w:rsidP="00C56917">
      <w:pPr>
        <w:pStyle w:val="BodyText"/>
        <w:rPr>
          <w:rFonts w:asciiTheme="minorHAnsi" w:hAnsiTheme="minorHAnsi" w:cstheme="minorHAnsi"/>
          <w:color w:val="3B3838" w:themeColor="background2" w:themeShade="40"/>
        </w:rPr>
      </w:pPr>
    </w:p>
    <w:p w14:paraId="3556B046" w14:textId="38C74813" w:rsidR="00C56917" w:rsidRPr="00D81DBD" w:rsidRDefault="00C56917" w:rsidP="009B7A1A">
      <w:pPr>
        <w:pStyle w:val="StyleGuideTitlePageHeader2NotEmboss"/>
        <w:rPr>
          <w:rFonts w:asciiTheme="minorHAnsi" w:hAnsiTheme="minorHAnsi" w:cstheme="minorHAnsi"/>
          <w:color w:val="3B3838" w:themeColor="background2" w:themeShade="40"/>
        </w:rPr>
      </w:pPr>
    </w:p>
    <w:p w14:paraId="59B53A4E" w14:textId="265868F8" w:rsidR="00C766F4" w:rsidRPr="00D81DBD" w:rsidRDefault="00C766F4" w:rsidP="00181FF7">
      <w:pPr>
        <w:pStyle w:val="StyleGuideTitlePageHeader2NotEmboss"/>
        <w:pBdr>
          <w:bottom w:val="single" w:sz="4" w:space="1" w:color="3B3838" w:themeColor="background2" w:themeShade="40"/>
        </w:pBdr>
        <w:ind w:left="-142" w:right="-144"/>
        <w:rPr>
          <w:rFonts w:asciiTheme="minorHAnsi" w:hAnsiTheme="minorHAnsi" w:cstheme="minorHAnsi"/>
          <w:color w:val="3B3838" w:themeColor="background2" w:themeShade="40"/>
        </w:rPr>
      </w:pPr>
    </w:p>
    <w:p w14:paraId="188AAA1D" w14:textId="28BFB60E" w:rsidR="00BE69AD" w:rsidRPr="00D81DBD" w:rsidRDefault="00181FF7" w:rsidP="009B7A1A">
      <w:pPr>
        <w:pStyle w:val="StyleGuideTitlePageHeader2NotEmboss"/>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lang w:eastAsia="en-GB"/>
        </w:rPr>
        <mc:AlternateContent>
          <mc:Choice Requires="wps">
            <w:drawing>
              <wp:anchor distT="0" distB="0" distL="114300" distR="114300" simplePos="0" relativeHeight="251643904" behindDoc="0" locked="0" layoutInCell="1" allowOverlap="1" wp14:anchorId="4FC58B7B" wp14:editId="3329E138">
                <wp:simplePos x="0" y="0"/>
                <wp:positionH relativeFrom="column">
                  <wp:posOffset>-181610</wp:posOffset>
                </wp:positionH>
                <wp:positionV relativeFrom="paragraph">
                  <wp:posOffset>230505</wp:posOffset>
                </wp:positionV>
                <wp:extent cx="4200525" cy="21907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E25675" w:rsidRPr="00FA7DA9" w:rsidRDefault="00E25675"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FA7DA9">
                                <w:rPr>
                                  <w:rFonts w:asciiTheme="minorHAnsi" w:hAnsiTheme="minorHAnsi" w:cstheme="minorHAnsi"/>
                                  <w:color w:val="3B3838" w:themeColor="background2" w:themeShade="40"/>
                                  <w:sz w:val="24"/>
                                </w:rPr>
                                <w:t>Counselling</w:t>
                              </w:r>
                            </w:smartTag>
                            <w:r w:rsidRPr="00FA7DA9">
                              <w:rPr>
                                <w:rFonts w:asciiTheme="minorHAnsi" w:hAnsiTheme="minorHAnsi" w:cstheme="minorHAnsi"/>
                                <w:color w:val="3B3838" w:themeColor="background2" w:themeShade="40"/>
                                <w:sz w:val="24"/>
                              </w:rPr>
                              <w:t xml:space="preserve"> &amp; Psychotherapy Central Awarding Body (CPCAB)</w:t>
                            </w:r>
                          </w:p>
                          <w:p w14:paraId="29068A63" w14:textId="77777777" w:rsidR="00E25675" w:rsidRPr="00FA7DA9" w:rsidRDefault="00E25675"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FA7DA9">
                                  <w:rPr>
                                    <w:rFonts w:asciiTheme="minorHAnsi" w:hAnsiTheme="minorHAnsi" w:cstheme="minorHAnsi"/>
                                    <w:color w:val="3B3838" w:themeColor="background2" w:themeShade="40"/>
                                    <w:sz w:val="24"/>
                                  </w:rPr>
                                  <w:t>P.O. Box</w:t>
                                </w:r>
                              </w:smartTag>
                              <w:r w:rsidRPr="00FA7DA9">
                                <w:rPr>
                                  <w:rFonts w:asciiTheme="minorHAnsi" w:hAnsiTheme="minorHAnsi" w:cstheme="minorHAnsi"/>
                                  <w:color w:val="3B3838" w:themeColor="background2" w:themeShade="40"/>
                                  <w:sz w:val="24"/>
                                </w:rPr>
                                <w:t xml:space="preserve"> 1768</w:t>
                              </w:r>
                            </w:smartTag>
                          </w:p>
                          <w:p w14:paraId="7AF7B314" w14:textId="77777777" w:rsidR="00E25675" w:rsidRPr="00FA7DA9" w:rsidRDefault="00E25675"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FA7DA9">
                                  <w:rPr>
                                    <w:rFonts w:asciiTheme="minorHAnsi" w:hAnsiTheme="minorHAnsi" w:cstheme="minorHAnsi"/>
                                    <w:color w:val="3B3838" w:themeColor="background2" w:themeShade="40"/>
                                    <w:sz w:val="24"/>
                                  </w:rPr>
                                  <w:t>Glastonbury</w:t>
                                </w:r>
                              </w:smartTag>
                            </w:smartTag>
                          </w:p>
                          <w:p w14:paraId="0B9E1289" w14:textId="77777777" w:rsidR="00E25675" w:rsidRPr="00FA7DA9" w:rsidRDefault="00E25675"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FA7DA9">
                                  <w:rPr>
                                    <w:rFonts w:asciiTheme="minorHAnsi" w:hAnsiTheme="minorHAnsi" w:cstheme="minorHAnsi"/>
                                    <w:color w:val="3B3838" w:themeColor="background2" w:themeShade="40"/>
                                    <w:sz w:val="24"/>
                                  </w:rPr>
                                  <w:t>Somerset</w:t>
                                </w:r>
                              </w:smartTag>
                            </w:smartTag>
                          </w:p>
                          <w:p w14:paraId="4A39C672" w14:textId="77777777" w:rsidR="00E25675" w:rsidRPr="00FA7DA9" w:rsidRDefault="00E25675" w:rsidP="007E23E0">
                            <w:pPr>
                              <w:pStyle w:val="Right"/>
                              <w:jc w:val="left"/>
                              <w:rPr>
                                <w:rFonts w:asciiTheme="minorHAnsi" w:hAnsiTheme="minorHAnsi" w:cstheme="minorHAnsi"/>
                                <w:color w:val="3B3838" w:themeColor="background2" w:themeShade="40"/>
                                <w:sz w:val="24"/>
                              </w:rPr>
                            </w:pPr>
                            <w:r w:rsidRPr="00FA7DA9">
                              <w:rPr>
                                <w:rFonts w:asciiTheme="minorHAnsi" w:hAnsiTheme="minorHAnsi" w:cstheme="minorHAnsi"/>
                                <w:color w:val="3B3838" w:themeColor="background2" w:themeShade="40"/>
                                <w:sz w:val="24"/>
                              </w:rPr>
                              <w:t>BA6 8YP</w:t>
                            </w:r>
                          </w:p>
                          <w:p w14:paraId="257ED17E" w14:textId="77777777" w:rsidR="00E25675" w:rsidRPr="00FA7DA9" w:rsidRDefault="00E25675" w:rsidP="007E23E0">
                            <w:pPr>
                              <w:pStyle w:val="Right"/>
                              <w:jc w:val="left"/>
                              <w:rPr>
                                <w:rFonts w:asciiTheme="minorHAnsi" w:hAnsiTheme="minorHAnsi" w:cstheme="minorHAnsi"/>
                                <w:color w:val="3B3838" w:themeColor="background2" w:themeShade="40"/>
                                <w:sz w:val="24"/>
                              </w:rPr>
                            </w:pPr>
                            <w:r w:rsidRPr="00FA7DA9">
                              <w:rPr>
                                <w:rFonts w:asciiTheme="minorHAnsi" w:hAnsiTheme="minorHAnsi" w:cstheme="minorHAnsi"/>
                                <w:color w:val="3B3838" w:themeColor="background2" w:themeShade="40"/>
                                <w:sz w:val="24"/>
                              </w:rPr>
                              <w:t>Tel. 01458 850 350</w:t>
                            </w:r>
                          </w:p>
                          <w:p w14:paraId="27195114" w14:textId="77777777" w:rsidR="00E25675" w:rsidRPr="00FA7DA9" w:rsidRDefault="00E25675" w:rsidP="007E23E0">
                            <w:pPr>
                              <w:rPr>
                                <w:rFonts w:asciiTheme="minorHAnsi" w:hAnsiTheme="minorHAnsi" w:cstheme="minorHAnsi"/>
                                <w:color w:val="3B3838" w:themeColor="background2" w:themeShade="40"/>
                              </w:rPr>
                            </w:pPr>
                            <w:r w:rsidRPr="00FA7DA9">
                              <w:rPr>
                                <w:rFonts w:asciiTheme="minorHAnsi" w:hAnsiTheme="minorHAnsi" w:cstheme="minorHAnsi"/>
                                <w:color w:val="3B3838" w:themeColor="background2" w:themeShade="40"/>
                              </w:rPr>
                              <w:t xml:space="preserve">Website: </w:t>
                            </w:r>
                            <w:hyperlink r:id="rId12" w:history="1">
                              <w:r w:rsidRPr="00FA7DA9">
                                <w:rPr>
                                  <w:rStyle w:val="Hyperlink"/>
                                  <w:rFonts w:asciiTheme="minorHAnsi" w:hAnsiTheme="minorHAnsi" w:cstheme="minorHAnsi"/>
                                  <w:color w:val="3B3838" w:themeColor="background2" w:themeShade="40"/>
                                </w:rPr>
                                <w:t>www.cpcab.co.uk</w:t>
                              </w:r>
                            </w:hyperlink>
                          </w:p>
                          <w:p w14:paraId="1148260A" w14:textId="7470EEE5" w:rsidR="00E25675" w:rsidRPr="00FA7DA9" w:rsidRDefault="00E25675" w:rsidP="007E23E0">
                            <w:pPr>
                              <w:rPr>
                                <w:rFonts w:asciiTheme="minorHAnsi" w:hAnsiTheme="minorHAnsi" w:cstheme="minorHAnsi"/>
                                <w:color w:val="3B3838" w:themeColor="background2" w:themeShade="40"/>
                              </w:rPr>
                            </w:pPr>
                            <w:r w:rsidRPr="00FA7DA9">
                              <w:rPr>
                                <w:rFonts w:asciiTheme="minorHAnsi" w:hAnsiTheme="minorHAnsi" w:cstheme="minorHAnsi"/>
                                <w:color w:val="3B3838" w:themeColor="background2" w:themeShade="40"/>
                              </w:rPr>
                              <w:t xml:space="preserve">Email: </w:t>
                            </w:r>
                            <w:hyperlink r:id="rId13" w:history="1">
                              <w:r w:rsidR="00633593" w:rsidRPr="00FA7DA9">
                                <w:rPr>
                                  <w:rStyle w:val="Hyperlink"/>
                                  <w:rFonts w:asciiTheme="minorHAnsi" w:hAnsiTheme="minorHAnsi" w:cstheme="minorHAnsi"/>
                                  <w:color w:val="3B3838" w:themeColor="background2" w:themeShade="40"/>
                                </w:rPr>
                                <w:t>contact@cpcab.co.uk</w:t>
                              </w:r>
                            </w:hyperlink>
                          </w:p>
                          <w:p w14:paraId="17E802D6" w14:textId="77777777" w:rsidR="00E25675" w:rsidRPr="009002B8" w:rsidRDefault="00E25675" w:rsidP="002A64D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58B7B" id="Text Box 2" o:spid="_x0000_s1027" type="#_x0000_t202" style="position:absolute;margin-left:-14.3pt;margin-top:18.15pt;width:330.75pt;height:17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" filled="f" stroked="f">
                <v:textbox>
                  <w:txbxContent>
                    <w:p w14:paraId="241A8900" w14:textId="77777777" w:rsidR="00E25675" w:rsidRPr="00FA7DA9" w:rsidRDefault="00E25675"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FA7DA9">
                          <w:rPr>
                            <w:rFonts w:asciiTheme="minorHAnsi" w:hAnsiTheme="minorHAnsi" w:cstheme="minorHAnsi"/>
                            <w:color w:val="3B3838" w:themeColor="background2" w:themeShade="40"/>
                            <w:sz w:val="24"/>
                          </w:rPr>
                          <w:t>Counselling</w:t>
                        </w:r>
                      </w:smartTag>
                      <w:r w:rsidRPr="00FA7DA9">
                        <w:rPr>
                          <w:rFonts w:asciiTheme="minorHAnsi" w:hAnsiTheme="minorHAnsi" w:cstheme="minorHAnsi"/>
                          <w:color w:val="3B3838" w:themeColor="background2" w:themeShade="40"/>
                          <w:sz w:val="24"/>
                        </w:rPr>
                        <w:t xml:space="preserve"> &amp; Psychotherapy Central Awarding Body (CPCAB)</w:t>
                      </w:r>
                    </w:p>
                    <w:p w14:paraId="29068A63" w14:textId="77777777" w:rsidR="00E25675" w:rsidRPr="00FA7DA9" w:rsidRDefault="00E25675"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FA7DA9">
                            <w:rPr>
                              <w:rFonts w:asciiTheme="minorHAnsi" w:hAnsiTheme="minorHAnsi" w:cstheme="minorHAnsi"/>
                              <w:color w:val="3B3838" w:themeColor="background2" w:themeShade="40"/>
                              <w:sz w:val="24"/>
                            </w:rPr>
                            <w:t>P.O. Box</w:t>
                          </w:r>
                        </w:smartTag>
                        <w:r w:rsidRPr="00FA7DA9">
                          <w:rPr>
                            <w:rFonts w:asciiTheme="minorHAnsi" w:hAnsiTheme="minorHAnsi" w:cstheme="minorHAnsi"/>
                            <w:color w:val="3B3838" w:themeColor="background2" w:themeShade="40"/>
                            <w:sz w:val="24"/>
                          </w:rPr>
                          <w:t xml:space="preserve"> 1768</w:t>
                        </w:r>
                      </w:smartTag>
                    </w:p>
                    <w:p w14:paraId="7AF7B314" w14:textId="77777777" w:rsidR="00E25675" w:rsidRPr="00FA7DA9" w:rsidRDefault="00E25675"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FA7DA9">
                            <w:rPr>
                              <w:rFonts w:asciiTheme="minorHAnsi" w:hAnsiTheme="minorHAnsi" w:cstheme="minorHAnsi"/>
                              <w:color w:val="3B3838" w:themeColor="background2" w:themeShade="40"/>
                              <w:sz w:val="24"/>
                            </w:rPr>
                            <w:t>Glastonbury</w:t>
                          </w:r>
                        </w:smartTag>
                      </w:smartTag>
                    </w:p>
                    <w:p w14:paraId="0B9E1289" w14:textId="77777777" w:rsidR="00E25675" w:rsidRPr="00FA7DA9" w:rsidRDefault="00E25675"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place">
                        <w:smartTag w:uri="urn:schemas-microsoft-com:office:smarttags" w:element="City">
                          <w:r w:rsidRPr="00FA7DA9">
                            <w:rPr>
                              <w:rFonts w:asciiTheme="minorHAnsi" w:hAnsiTheme="minorHAnsi" w:cstheme="minorHAnsi"/>
                              <w:color w:val="3B3838" w:themeColor="background2" w:themeShade="40"/>
                              <w:sz w:val="24"/>
                            </w:rPr>
                            <w:t>Somerset</w:t>
                          </w:r>
                        </w:smartTag>
                      </w:smartTag>
                    </w:p>
                    <w:p w14:paraId="4A39C672" w14:textId="77777777" w:rsidR="00E25675" w:rsidRPr="00FA7DA9" w:rsidRDefault="00E25675" w:rsidP="007E23E0">
                      <w:pPr>
                        <w:pStyle w:val="Right"/>
                        <w:jc w:val="left"/>
                        <w:rPr>
                          <w:rFonts w:asciiTheme="minorHAnsi" w:hAnsiTheme="minorHAnsi" w:cstheme="minorHAnsi"/>
                          <w:color w:val="3B3838" w:themeColor="background2" w:themeShade="40"/>
                          <w:sz w:val="24"/>
                        </w:rPr>
                      </w:pPr>
                      <w:r w:rsidRPr="00FA7DA9">
                        <w:rPr>
                          <w:rFonts w:asciiTheme="minorHAnsi" w:hAnsiTheme="minorHAnsi" w:cstheme="minorHAnsi"/>
                          <w:color w:val="3B3838" w:themeColor="background2" w:themeShade="40"/>
                          <w:sz w:val="24"/>
                        </w:rPr>
                        <w:t>BA6 8YP</w:t>
                      </w:r>
                    </w:p>
                    <w:p w14:paraId="257ED17E" w14:textId="77777777" w:rsidR="00E25675" w:rsidRPr="00FA7DA9" w:rsidRDefault="00E25675" w:rsidP="007E23E0">
                      <w:pPr>
                        <w:pStyle w:val="Right"/>
                        <w:jc w:val="left"/>
                        <w:rPr>
                          <w:rFonts w:asciiTheme="minorHAnsi" w:hAnsiTheme="minorHAnsi" w:cstheme="minorHAnsi"/>
                          <w:color w:val="3B3838" w:themeColor="background2" w:themeShade="40"/>
                          <w:sz w:val="24"/>
                        </w:rPr>
                      </w:pPr>
                      <w:r w:rsidRPr="00FA7DA9">
                        <w:rPr>
                          <w:rFonts w:asciiTheme="minorHAnsi" w:hAnsiTheme="minorHAnsi" w:cstheme="minorHAnsi"/>
                          <w:color w:val="3B3838" w:themeColor="background2" w:themeShade="40"/>
                          <w:sz w:val="24"/>
                        </w:rPr>
                        <w:t>Tel. 01458 850 350</w:t>
                      </w:r>
                    </w:p>
                    <w:p w14:paraId="27195114" w14:textId="77777777" w:rsidR="00E25675" w:rsidRPr="00FA7DA9" w:rsidRDefault="00E25675" w:rsidP="007E23E0">
                      <w:pPr>
                        <w:rPr>
                          <w:rFonts w:asciiTheme="minorHAnsi" w:hAnsiTheme="minorHAnsi" w:cstheme="minorHAnsi"/>
                          <w:color w:val="3B3838" w:themeColor="background2" w:themeShade="40"/>
                        </w:rPr>
                      </w:pPr>
                      <w:r w:rsidRPr="00FA7DA9">
                        <w:rPr>
                          <w:rFonts w:asciiTheme="minorHAnsi" w:hAnsiTheme="minorHAnsi" w:cstheme="minorHAnsi"/>
                          <w:color w:val="3B3838" w:themeColor="background2" w:themeShade="40"/>
                        </w:rPr>
                        <w:t xml:space="preserve">Website: </w:t>
                      </w:r>
                      <w:hyperlink r:id="rId14" w:history="1">
                        <w:r w:rsidRPr="00FA7DA9">
                          <w:rPr>
                            <w:rStyle w:val="Hyperlink"/>
                            <w:rFonts w:asciiTheme="minorHAnsi" w:hAnsiTheme="minorHAnsi" w:cstheme="minorHAnsi"/>
                            <w:color w:val="3B3838" w:themeColor="background2" w:themeShade="40"/>
                          </w:rPr>
                          <w:t>www.cpcab.co.uk</w:t>
                        </w:r>
                      </w:hyperlink>
                    </w:p>
                    <w:p w14:paraId="1148260A" w14:textId="7470EEE5" w:rsidR="00E25675" w:rsidRPr="00FA7DA9" w:rsidRDefault="00E25675" w:rsidP="007E23E0">
                      <w:pPr>
                        <w:rPr>
                          <w:rFonts w:asciiTheme="minorHAnsi" w:hAnsiTheme="minorHAnsi" w:cstheme="minorHAnsi"/>
                          <w:color w:val="3B3838" w:themeColor="background2" w:themeShade="40"/>
                        </w:rPr>
                      </w:pPr>
                      <w:r w:rsidRPr="00FA7DA9">
                        <w:rPr>
                          <w:rFonts w:asciiTheme="minorHAnsi" w:hAnsiTheme="minorHAnsi" w:cstheme="minorHAnsi"/>
                          <w:color w:val="3B3838" w:themeColor="background2" w:themeShade="40"/>
                        </w:rPr>
                        <w:t xml:space="preserve">Email: </w:t>
                      </w:r>
                      <w:hyperlink r:id="rId15" w:history="1">
                        <w:r w:rsidR="00633593" w:rsidRPr="00FA7DA9">
                          <w:rPr>
                            <w:rStyle w:val="Hyperlink"/>
                            <w:rFonts w:asciiTheme="minorHAnsi" w:hAnsiTheme="minorHAnsi" w:cstheme="minorHAnsi"/>
                            <w:color w:val="3B3838" w:themeColor="background2" w:themeShade="40"/>
                          </w:rPr>
                          <w:t>contact@cpcab.co.uk</w:t>
                        </w:r>
                      </w:hyperlink>
                    </w:p>
                    <w:p w14:paraId="17E802D6" w14:textId="77777777" w:rsidR="00E25675" w:rsidRPr="009002B8" w:rsidRDefault="00E25675" w:rsidP="002A64DD">
                      <w:pPr>
                        <w:rPr>
                          <w:b/>
                        </w:rPr>
                      </w:pPr>
                    </w:p>
                  </w:txbxContent>
                </v:textbox>
              </v:shape>
            </w:pict>
          </mc:Fallback>
        </mc:AlternateContent>
      </w:r>
    </w:p>
    <w:p w14:paraId="1AACE3F8" w14:textId="0224E717" w:rsidR="00BE69AD" w:rsidRPr="00D81DBD" w:rsidRDefault="00BE69AD" w:rsidP="009B7A1A">
      <w:pPr>
        <w:pStyle w:val="StyleGuideTitlePageHeader2NotEmboss"/>
        <w:rPr>
          <w:rFonts w:asciiTheme="minorHAnsi" w:hAnsiTheme="minorHAnsi" w:cstheme="minorHAnsi"/>
          <w:color w:val="3B3838" w:themeColor="background2" w:themeShade="40"/>
        </w:rPr>
      </w:pPr>
    </w:p>
    <w:p w14:paraId="75B254DE" w14:textId="0A9652AA" w:rsidR="00BE69AD" w:rsidRPr="00D81DBD"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0D05B2B" w:rsidR="002A64DD" w:rsidRPr="00D81DBD" w:rsidRDefault="002A64DD" w:rsidP="002A64DD">
      <w:pPr>
        <w:pStyle w:val="Centred"/>
        <w:jc w:val="right"/>
        <w:rPr>
          <w:rFonts w:asciiTheme="minorHAnsi" w:hAnsiTheme="minorHAnsi" w:cstheme="minorHAnsi"/>
          <w:color w:val="000000"/>
        </w:rPr>
      </w:pPr>
    </w:p>
    <w:p w14:paraId="13506539" w14:textId="5AB49338" w:rsidR="00C56917" w:rsidRPr="00D81DBD" w:rsidRDefault="00C56917" w:rsidP="002A64DD">
      <w:pPr>
        <w:pStyle w:val="Centred"/>
        <w:jc w:val="right"/>
        <w:rPr>
          <w:rFonts w:asciiTheme="minorHAnsi" w:hAnsiTheme="minorHAnsi" w:cstheme="minorHAnsi"/>
          <w:color w:val="000000"/>
        </w:rPr>
      </w:pPr>
    </w:p>
    <w:p w14:paraId="0E47F302" w14:textId="6412F8A6" w:rsidR="00C56917" w:rsidRPr="00D81DBD" w:rsidRDefault="00C56917" w:rsidP="00C56917">
      <w:pPr>
        <w:pStyle w:val="BodyText"/>
        <w:rPr>
          <w:rFonts w:asciiTheme="minorHAnsi" w:hAnsiTheme="minorHAnsi" w:cstheme="minorHAnsi"/>
          <w:color w:val="000000"/>
        </w:rPr>
      </w:pPr>
    </w:p>
    <w:p w14:paraId="79424926" w14:textId="50D0505F" w:rsidR="00C56917" w:rsidRPr="00D81DBD" w:rsidRDefault="00C56917" w:rsidP="00C56917">
      <w:pPr>
        <w:spacing w:before="120" w:after="240"/>
        <w:rPr>
          <w:rFonts w:asciiTheme="minorHAnsi" w:hAnsiTheme="minorHAnsi" w:cstheme="minorHAnsi"/>
          <w:color w:val="000000"/>
          <w:sz w:val="22"/>
        </w:rPr>
      </w:pPr>
    </w:p>
    <w:p w14:paraId="1EAB731E" w14:textId="62A8241A" w:rsidR="008B4939" w:rsidRPr="00D81DBD" w:rsidRDefault="00FE1E5C" w:rsidP="00C56917">
      <w:pPr>
        <w:spacing w:before="120" w:after="240"/>
        <w:rPr>
          <w:rFonts w:asciiTheme="minorHAnsi" w:hAnsiTheme="minorHAnsi" w:cstheme="minorHAnsi"/>
          <w:color w:val="000000"/>
          <w:sz w:val="22"/>
        </w:rPr>
      </w:pPr>
      <w:r w:rsidRPr="00D81DBD">
        <w:rPr>
          <w:rFonts w:asciiTheme="minorHAnsi" w:hAnsiTheme="minorHAnsi" w:cstheme="minorHAnsi"/>
          <w:noProof/>
        </w:rPr>
        <w:drawing>
          <wp:anchor distT="0" distB="0" distL="114300" distR="114300" simplePos="0" relativeHeight="251645952" behindDoc="0" locked="0" layoutInCell="1" allowOverlap="1" wp14:anchorId="7818265A" wp14:editId="40ABB5C4">
            <wp:simplePos x="0" y="0"/>
            <wp:positionH relativeFrom="margin">
              <wp:posOffset>-1066165</wp:posOffset>
            </wp:positionH>
            <wp:positionV relativeFrom="paragraph">
              <wp:posOffset>340360</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537611" w14:textId="7B088A9E" w:rsidR="008B4939" w:rsidRPr="00D81DBD" w:rsidRDefault="008B4939" w:rsidP="00C56917">
      <w:pPr>
        <w:spacing w:before="120" w:after="240"/>
        <w:rPr>
          <w:rFonts w:asciiTheme="minorHAnsi" w:hAnsiTheme="minorHAnsi" w:cstheme="minorHAnsi"/>
          <w:color w:val="000000"/>
          <w:sz w:val="22"/>
        </w:rPr>
      </w:pPr>
    </w:p>
    <w:p w14:paraId="7EFD2432" w14:textId="52936ACB" w:rsidR="000B1ADD" w:rsidRPr="00D81DBD" w:rsidRDefault="000B1ADD" w:rsidP="00136C27">
      <w:pPr>
        <w:rPr>
          <w:rFonts w:asciiTheme="minorHAnsi" w:hAnsiTheme="minorHAnsi" w:cstheme="minorHAnsi"/>
        </w:rPr>
      </w:pPr>
    </w:p>
    <w:p w14:paraId="3FEF1BC3" w14:textId="5CC3C636" w:rsidR="00B415D9" w:rsidRPr="00D81DBD" w:rsidRDefault="00B415D9" w:rsidP="00136C27">
      <w:pPr>
        <w:rPr>
          <w:rFonts w:asciiTheme="minorHAnsi" w:hAnsiTheme="minorHAnsi" w:cstheme="minorHAnsi"/>
        </w:rPr>
      </w:pPr>
    </w:p>
    <w:p w14:paraId="359AF4B7" w14:textId="14AADA11" w:rsidR="00B415D9" w:rsidRPr="00D81DBD" w:rsidRDefault="00B415D9" w:rsidP="00136C27">
      <w:pPr>
        <w:rPr>
          <w:rFonts w:asciiTheme="minorHAnsi" w:hAnsiTheme="minorHAnsi" w:cstheme="minorHAnsi"/>
        </w:rPr>
      </w:pPr>
    </w:p>
    <w:p w14:paraId="797C67E8" w14:textId="34AB3627" w:rsidR="00B415D9" w:rsidRPr="00D81DBD" w:rsidRDefault="00B415D9" w:rsidP="00136C27">
      <w:pPr>
        <w:rPr>
          <w:rFonts w:asciiTheme="minorHAnsi" w:hAnsiTheme="minorHAnsi" w:cstheme="minorHAnsi"/>
        </w:rPr>
      </w:pPr>
    </w:p>
    <w:p w14:paraId="27494E36" w14:textId="424A3181" w:rsidR="00B415D9" w:rsidRPr="00D81DBD" w:rsidRDefault="00B415D9" w:rsidP="00136C27">
      <w:pPr>
        <w:rPr>
          <w:rFonts w:asciiTheme="minorHAnsi" w:hAnsiTheme="minorHAnsi" w:cstheme="minorHAnsi"/>
        </w:rPr>
      </w:pPr>
    </w:p>
    <w:p w14:paraId="3359EB12" w14:textId="77777777" w:rsidR="00B415D9" w:rsidRPr="00D81DBD" w:rsidRDefault="00B415D9" w:rsidP="00136C27">
      <w:pPr>
        <w:rPr>
          <w:rFonts w:asciiTheme="minorHAnsi" w:hAnsiTheme="minorHAnsi" w:cstheme="minorHAnsi"/>
        </w:rPr>
      </w:pPr>
    </w:p>
    <w:p w14:paraId="506299DC" w14:textId="4E83CFE4" w:rsidR="00826074" w:rsidRPr="00D81DBD" w:rsidRDefault="00826074" w:rsidP="00826074">
      <w:pPr>
        <w:rPr>
          <w:rFonts w:asciiTheme="minorHAnsi" w:hAnsiTheme="minorHAnsi" w:cstheme="minorHAnsi"/>
          <w:color w:val="FF0000"/>
        </w:rPr>
      </w:pPr>
    </w:p>
    <w:p w14:paraId="3B71DCA5" w14:textId="1A2A82C8" w:rsidR="00E12EA2" w:rsidRPr="00D81DBD" w:rsidRDefault="00E12EA2" w:rsidP="00826074">
      <w:pPr>
        <w:rPr>
          <w:rFonts w:asciiTheme="minorHAnsi" w:hAnsiTheme="minorHAnsi" w:cstheme="minorHAnsi"/>
          <w:color w:val="FF0000"/>
        </w:rPr>
      </w:pPr>
    </w:p>
    <w:p w14:paraId="6BE7E827" w14:textId="77777777" w:rsidR="00E12EA2" w:rsidRPr="00D81DBD"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D81DBD" w14:paraId="2E0345C1" w14:textId="77777777" w:rsidTr="009D4F91">
        <w:trPr>
          <w:cantSplit/>
        </w:trPr>
        <w:tc>
          <w:tcPr>
            <w:tcW w:w="9259" w:type="dxa"/>
          </w:tcPr>
          <w:p w14:paraId="71B564F6" w14:textId="252244EE" w:rsidR="00E12EA2" w:rsidRPr="00310ED6" w:rsidRDefault="00AE5024" w:rsidP="009D4F91">
            <w:pPr>
              <w:spacing w:after="120"/>
              <w:rPr>
                <w:rFonts w:asciiTheme="minorHAnsi" w:hAnsiTheme="minorHAnsi" w:cstheme="minorHAnsi"/>
                <w:color w:val="EA5850"/>
                <w:sz w:val="22"/>
                <w:szCs w:val="22"/>
              </w:rPr>
            </w:pPr>
            <w:r w:rsidRPr="00310ED6">
              <w:rPr>
                <w:rFonts w:asciiTheme="minorHAnsi" w:hAnsiTheme="minorHAnsi" w:cstheme="minorHAnsi"/>
                <w:b/>
                <w:bCs/>
                <w:color w:val="EA5850"/>
                <w:kern w:val="24"/>
                <w:sz w:val="44"/>
                <w:szCs w:val="44"/>
              </w:rPr>
              <w:lastRenderedPageBreak/>
              <w:t>Contents</w:t>
            </w:r>
          </w:p>
        </w:tc>
        <w:tc>
          <w:tcPr>
            <w:tcW w:w="957" w:type="dxa"/>
          </w:tcPr>
          <w:p w14:paraId="56EF1B9D" w14:textId="77777777" w:rsidR="00826074" w:rsidRPr="00D81DBD" w:rsidRDefault="00826074" w:rsidP="000A3F26">
            <w:pPr>
              <w:pStyle w:val="ToCColHeading"/>
              <w:spacing w:before="50" w:after="50"/>
              <w:rPr>
                <w:rFonts w:asciiTheme="minorHAnsi" w:hAnsiTheme="minorHAnsi" w:cstheme="minorHAnsi"/>
                <w:color w:val="E77D70"/>
                <w:sz w:val="32"/>
                <w:szCs w:val="32"/>
              </w:rPr>
            </w:pPr>
            <w:r w:rsidRPr="00310ED6">
              <w:rPr>
                <w:rFonts w:asciiTheme="minorHAnsi" w:hAnsiTheme="minorHAnsi" w:cstheme="minorHAnsi"/>
                <w:color w:val="EA5850"/>
                <w:kern w:val="24"/>
                <w:sz w:val="32"/>
                <w:szCs w:val="32"/>
              </w:rPr>
              <w:t>Page</w:t>
            </w:r>
          </w:p>
        </w:tc>
      </w:tr>
      <w:tr w:rsidR="000656FA" w:rsidRPr="00D81DBD" w14:paraId="724FA62E" w14:textId="77777777" w:rsidTr="009D4F91">
        <w:trPr>
          <w:cantSplit/>
          <w:trHeight w:val="20"/>
        </w:trPr>
        <w:tc>
          <w:tcPr>
            <w:tcW w:w="9259" w:type="dxa"/>
          </w:tcPr>
          <w:p w14:paraId="4E97D048" w14:textId="665ADBEE"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Introduction for Tutors</w:t>
            </w:r>
          </w:p>
        </w:tc>
        <w:tc>
          <w:tcPr>
            <w:tcW w:w="957" w:type="dxa"/>
          </w:tcPr>
          <w:p w14:paraId="311E4BD3" w14:textId="338472C7" w:rsidR="000656FA" w:rsidRPr="00884E76"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884E76">
                <w:rPr>
                  <w:rStyle w:val="Hyperlink"/>
                  <w:rFonts w:asciiTheme="minorHAnsi" w:hAnsiTheme="minorHAnsi" w:cstheme="minorHAnsi"/>
                  <w:color w:val="3B3838" w:themeColor="background2" w:themeShade="40"/>
                  <w:u w:val="none"/>
                </w:rPr>
                <w:t>3</w:t>
              </w:r>
            </w:hyperlink>
          </w:p>
        </w:tc>
      </w:tr>
      <w:tr w:rsidR="000656FA" w:rsidRPr="00D81DBD" w14:paraId="0416C22C" w14:textId="77777777" w:rsidTr="009D4F91">
        <w:trPr>
          <w:cantSplit/>
          <w:trHeight w:val="20"/>
        </w:trPr>
        <w:tc>
          <w:tcPr>
            <w:tcW w:w="9259" w:type="dxa"/>
          </w:tcPr>
          <w:p w14:paraId="74A72C51" w14:textId="7A98FF8C"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884E76"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884E76">
                <w:rPr>
                  <w:rStyle w:val="Hyperlink"/>
                  <w:rFonts w:asciiTheme="minorHAnsi" w:hAnsiTheme="minorHAnsi" w:cstheme="minorHAnsi"/>
                  <w:color w:val="3B3838" w:themeColor="background2" w:themeShade="40"/>
                  <w:u w:val="none"/>
                </w:rPr>
                <w:t>3</w:t>
              </w:r>
            </w:hyperlink>
          </w:p>
        </w:tc>
      </w:tr>
      <w:tr w:rsidR="000656FA" w:rsidRPr="00D81DBD" w14:paraId="515C1784" w14:textId="77777777" w:rsidTr="009D4F91">
        <w:trPr>
          <w:cantSplit/>
          <w:trHeight w:val="20"/>
        </w:trPr>
        <w:tc>
          <w:tcPr>
            <w:tcW w:w="9259" w:type="dxa"/>
          </w:tcPr>
          <w:p w14:paraId="7823C216" w14:textId="75C18E68"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Standardisation of Tutor Assessment</w:t>
            </w:r>
          </w:p>
        </w:tc>
        <w:tc>
          <w:tcPr>
            <w:tcW w:w="957" w:type="dxa"/>
          </w:tcPr>
          <w:p w14:paraId="0ED9B75D" w14:textId="7629EBEA" w:rsidR="000656FA" w:rsidRPr="00884E76" w:rsidRDefault="00307B57" w:rsidP="000656FA">
            <w:pPr>
              <w:keepNext/>
              <w:spacing w:before="50" w:after="120"/>
              <w:jc w:val="center"/>
              <w:rPr>
                <w:rFonts w:asciiTheme="minorHAnsi" w:hAnsiTheme="minorHAnsi" w:cstheme="minorHAnsi"/>
                <w:color w:val="3B3838" w:themeColor="background2" w:themeShade="40"/>
              </w:rPr>
            </w:pPr>
            <w:hyperlink w:anchor="Tutur_assessment" w:history="1">
              <w:r w:rsidRPr="00884E76">
                <w:rPr>
                  <w:rStyle w:val="Hyperlink"/>
                  <w:rFonts w:asciiTheme="minorHAnsi" w:hAnsiTheme="minorHAnsi" w:cstheme="minorHAnsi"/>
                  <w:color w:val="3B3838" w:themeColor="background2" w:themeShade="40"/>
                  <w:u w:val="none"/>
                </w:rPr>
                <w:t>4</w:t>
              </w:r>
            </w:hyperlink>
          </w:p>
        </w:tc>
      </w:tr>
      <w:tr w:rsidR="000656FA" w:rsidRPr="00D81DBD" w14:paraId="5102F8A9" w14:textId="77777777" w:rsidTr="009D4F91">
        <w:trPr>
          <w:cantSplit/>
          <w:trHeight w:val="20"/>
        </w:trPr>
        <w:tc>
          <w:tcPr>
            <w:tcW w:w="9259" w:type="dxa"/>
          </w:tcPr>
          <w:p w14:paraId="54FF0DA6" w14:textId="7BE39DEF"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Candidate Registration</w:t>
            </w:r>
          </w:p>
        </w:tc>
        <w:tc>
          <w:tcPr>
            <w:tcW w:w="957" w:type="dxa"/>
          </w:tcPr>
          <w:p w14:paraId="57BB8C52" w14:textId="76B93A0D" w:rsidR="000656FA" w:rsidRPr="00884E76" w:rsidRDefault="00FD7A2F" w:rsidP="000656FA">
            <w:pPr>
              <w:keepNext/>
              <w:spacing w:before="50" w:after="120"/>
              <w:jc w:val="center"/>
              <w:rPr>
                <w:rFonts w:asciiTheme="minorHAnsi" w:hAnsiTheme="minorHAnsi" w:cstheme="minorHAnsi"/>
                <w:color w:val="3B3838" w:themeColor="background2" w:themeShade="40"/>
              </w:rPr>
            </w:pPr>
            <w:hyperlink w:anchor="registration" w:history="1">
              <w:r>
                <w:rPr>
                  <w:rStyle w:val="Hyperlink"/>
                  <w:rFonts w:asciiTheme="minorHAnsi" w:hAnsiTheme="minorHAnsi" w:cstheme="minorHAnsi"/>
                  <w:color w:val="3B3838" w:themeColor="background2" w:themeShade="40"/>
                  <w:u w:val="none"/>
                </w:rPr>
                <w:t>5</w:t>
              </w:r>
            </w:hyperlink>
          </w:p>
        </w:tc>
      </w:tr>
      <w:tr w:rsidR="000656FA" w:rsidRPr="00D81DBD" w14:paraId="4DEBDEE3" w14:textId="77777777" w:rsidTr="009D4F91">
        <w:trPr>
          <w:cantSplit/>
          <w:trHeight w:val="20"/>
        </w:trPr>
        <w:tc>
          <w:tcPr>
            <w:tcW w:w="9259" w:type="dxa"/>
          </w:tcPr>
          <w:p w14:paraId="7A0A412F" w14:textId="2D0D8020"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Internal Assessment</w:t>
            </w:r>
          </w:p>
        </w:tc>
        <w:tc>
          <w:tcPr>
            <w:tcW w:w="957" w:type="dxa"/>
          </w:tcPr>
          <w:p w14:paraId="7673A773" w14:textId="728CCDF4" w:rsidR="000656FA" w:rsidRPr="00884E76" w:rsidRDefault="009B661A" w:rsidP="000656FA">
            <w:pPr>
              <w:keepNext/>
              <w:spacing w:before="50" w:after="120"/>
              <w:jc w:val="center"/>
              <w:rPr>
                <w:rFonts w:asciiTheme="minorHAnsi" w:hAnsiTheme="minorHAnsi" w:cstheme="minorHAnsi"/>
                <w:color w:val="3B3838" w:themeColor="background2" w:themeShade="40"/>
              </w:rPr>
            </w:pPr>
            <w:hyperlink w:anchor="Internal_assessment" w:history="1">
              <w:r>
                <w:rPr>
                  <w:rStyle w:val="Hyperlink"/>
                  <w:rFonts w:asciiTheme="minorHAnsi" w:hAnsiTheme="minorHAnsi" w:cstheme="minorHAnsi"/>
                  <w:color w:val="3B3838" w:themeColor="background2" w:themeShade="40"/>
                  <w:u w:val="none"/>
                </w:rPr>
                <w:t>6</w:t>
              </w:r>
            </w:hyperlink>
          </w:p>
        </w:tc>
      </w:tr>
      <w:tr w:rsidR="000656FA" w:rsidRPr="00D81DBD" w14:paraId="57326AA5" w14:textId="77777777" w:rsidTr="009D4F91">
        <w:trPr>
          <w:cantSplit/>
          <w:trHeight w:val="20"/>
        </w:trPr>
        <w:tc>
          <w:tcPr>
            <w:tcW w:w="9259" w:type="dxa"/>
          </w:tcPr>
          <w:p w14:paraId="6CD28AE5" w14:textId="64CAF686"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7ACF46E0" w:rsidR="000656FA" w:rsidRPr="00884E76" w:rsidRDefault="009E20DA" w:rsidP="000656FA">
            <w:pPr>
              <w:keepNext/>
              <w:spacing w:before="50" w:after="120"/>
              <w:jc w:val="center"/>
              <w:rPr>
                <w:rFonts w:asciiTheme="minorHAnsi" w:hAnsiTheme="minorHAnsi" w:cstheme="minorHAnsi"/>
                <w:color w:val="3B3838" w:themeColor="background2" w:themeShade="40"/>
              </w:rPr>
            </w:pPr>
            <w:hyperlink w:anchor="Final_results" w:history="1">
              <w:r>
                <w:rPr>
                  <w:rStyle w:val="Hyperlink"/>
                  <w:rFonts w:asciiTheme="minorHAnsi" w:hAnsiTheme="minorHAnsi" w:cstheme="minorHAnsi"/>
                  <w:color w:val="3B3838" w:themeColor="background2" w:themeShade="40"/>
                  <w:u w:val="none"/>
                </w:rPr>
                <w:t>7</w:t>
              </w:r>
            </w:hyperlink>
          </w:p>
        </w:tc>
      </w:tr>
      <w:tr w:rsidR="000656FA" w:rsidRPr="00D81DBD" w14:paraId="137A159A" w14:textId="77777777" w:rsidTr="009D4F91">
        <w:trPr>
          <w:cantSplit/>
          <w:trHeight w:val="20"/>
        </w:trPr>
        <w:tc>
          <w:tcPr>
            <w:tcW w:w="9259" w:type="dxa"/>
          </w:tcPr>
          <w:p w14:paraId="794C043D" w14:textId="2BB34337"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0DCEA863" w:rsidR="000656FA" w:rsidRPr="00884E76" w:rsidRDefault="009E20DA" w:rsidP="000656FA">
            <w:pPr>
              <w:keepNext/>
              <w:spacing w:before="50" w:after="120"/>
              <w:jc w:val="center"/>
              <w:rPr>
                <w:rFonts w:asciiTheme="minorHAnsi" w:hAnsiTheme="minorHAnsi" w:cstheme="minorHAnsi"/>
                <w:color w:val="3B3838" w:themeColor="background2" w:themeShade="40"/>
              </w:rPr>
            </w:pPr>
            <w:hyperlink w:anchor="im_iv" w:history="1">
              <w:r>
                <w:rPr>
                  <w:rStyle w:val="Hyperlink"/>
                  <w:rFonts w:asciiTheme="minorHAnsi" w:hAnsiTheme="minorHAnsi" w:cstheme="minorHAnsi"/>
                  <w:color w:val="3B3838" w:themeColor="background2" w:themeShade="40"/>
                  <w:u w:val="none"/>
                </w:rPr>
                <w:t>9</w:t>
              </w:r>
            </w:hyperlink>
          </w:p>
        </w:tc>
      </w:tr>
      <w:tr w:rsidR="000656FA" w:rsidRPr="00D81DBD" w14:paraId="02FE6714" w14:textId="77777777" w:rsidTr="009D4F91">
        <w:trPr>
          <w:cantSplit/>
          <w:trHeight w:val="20"/>
        </w:trPr>
        <w:tc>
          <w:tcPr>
            <w:tcW w:w="9259" w:type="dxa"/>
          </w:tcPr>
          <w:p w14:paraId="2B4745A0" w14:textId="3892FEAB"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External Verification</w:t>
            </w:r>
          </w:p>
        </w:tc>
        <w:tc>
          <w:tcPr>
            <w:tcW w:w="957" w:type="dxa"/>
          </w:tcPr>
          <w:p w14:paraId="6846E650" w14:textId="4E874DA6" w:rsidR="000656FA" w:rsidRPr="00884E76" w:rsidRDefault="009E20DA" w:rsidP="000656FA">
            <w:pPr>
              <w:keepNext/>
              <w:spacing w:before="50" w:after="120"/>
              <w:jc w:val="center"/>
              <w:rPr>
                <w:rFonts w:asciiTheme="minorHAnsi" w:hAnsiTheme="minorHAnsi" w:cstheme="minorHAnsi"/>
                <w:color w:val="3B3838" w:themeColor="background2" w:themeShade="40"/>
              </w:rPr>
            </w:pPr>
            <w:hyperlink w:anchor="EV" w:history="1">
              <w:r>
                <w:rPr>
                  <w:rStyle w:val="Hyperlink"/>
                  <w:rFonts w:asciiTheme="minorHAnsi" w:hAnsiTheme="minorHAnsi" w:cstheme="minorHAnsi"/>
                  <w:color w:val="3B3838" w:themeColor="background2" w:themeShade="40"/>
                  <w:u w:val="none"/>
                </w:rPr>
                <w:t>9</w:t>
              </w:r>
            </w:hyperlink>
          </w:p>
        </w:tc>
      </w:tr>
      <w:tr w:rsidR="000656FA" w:rsidRPr="00D81DBD" w14:paraId="66F814DE" w14:textId="77777777" w:rsidTr="009D4F91">
        <w:trPr>
          <w:cantSplit/>
          <w:trHeight w:val="20"/>
        </w:trPr>
        <w:tc>
          <w:tcPr>
            <w:tcW w:w="9259" w:type="dxa"/>
          </w:tcPr>
          <w:p w14:paraId="653A966B" w14:textId="7E132239"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 xml:space="preserve"> Annual Practising Certificate (APC)</w:t>
            </w:r>
          </w:p>
        </w:tc>
        <w:tc>
          <w:tcPr>
            <w:tcW w:w="957" w:type="dxa"/>
          </w:tcPr>
          <w:p w14:paraId="13A974F2" w14:textId="7C3E2676" w:rsidR="000656FA" w:rsidRPr="00884E76" w:rsidRDefault="009E20DA" w:rsidP="000656FA">
            <w:pPr>
              <w:keepNext/>
              <w:spacing w:before="50" w:after="120"/>
              <w:jc w:val="center"/>
              <w:rPr>
                <w:rFonts w:asciiTheme="minorHAnsi" w:hAnsiTheme="minorHAnsi" w:cstheme="minorHAnsi"/>
                <w:color w:val="3B3838" w:themeColor="background2" w:themeShade="40"/>
              </w:rPr>
            </w:pPr>
            <w:hyperlink w:anchor="APC" w:history="1">
              <w:r>
                <w:rPr>
                  <w:rStyle w:val="Hyperlink"/>
                  <w:rFonts w:asciiTheme="minorHAnsi" w:hAnsiTheme="minorHAnsi" w:cstheme="minorHAnsi"/>
                  <w:color w:val="3B3838" w:themeColor="background2" w:themeShade="40"/>
                  <w:u w:val="none"/>
                </w:rPr>
                <w:t>10</w:t>
              </w:r>
            </w:hyperlink>
          </w:p>
        </w:tc>
      </w:tr>
      <w:tr w:rsidR="000656FA" w:rsidRPr="00D81DBD" w14:paraId="4C6203B9" w14:textId="77777777" w:rsidTr="009D4F91">
        <w:trPr>
          <w:cantSplit/>
          <w:trHeight w:val="20"/>
        </w:trPr>
        <w:tc>
          <w:tcPr>
            <w:tcW w:w="9259" w:type="dxa"/>
          </w:tcPr>
          <w:p w14:paraId="52E8A2E9" w14:textId="42C12C17"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52BA98E4" w:rsidR="000656FA" w:rsidRPr="00884E76" w:rsidRDefault="009E20DA" w:rsidP="000656FA">
            <w:pPr>
              <w:keepNext/>
              <w:spacing w:before="50" w:after="120"/>
              <w:jc w:val="center"/>
              <w:rPr>
                <w:rFonts w:asciiTheme="minorHAnsi" w:hAnsiTheme="minorHAnsi" w:cstheme="minorHAnsi"/>
                <w:color w:val="3B3838" w:themeColor="background2" w:themeShade="40"/>
              </w:rPr>
            </w:pPr>
            <w:hyperlink w:anchor="eQUAL_OPPS" w:history="1">
              <w:r>
                <w:rPr>
                  <w:rStyle w:val="Hyperlink"/>
                  <w:rFonts w:asciiTheme="minorHAnsi" w:hAnsiTheme="minorHAnsi" w:cstheme="minorHAnsi"/>
                  <w:color w:val="3B3838" w:themeColor="background2" w:themeShade="40"/>
                  <w:u w:val="none"/>
                </w:rPr>
                <w:t>1</w:t>
              </w:r>
              <w:r w:rsidR="0023358F">
                <w:rPr>
                  <w:rStyle w:val="Hyperlink"/>
                  <w:rFonts w:asciiTheme="minorHAnsi" w:hAnsiTheme="minorHAnsi" w:cstheme="minorHAnsi"/>
                  <w:color w:val="3B3838" w:themeColor="background2" w:themeShade="40"/>
                  <w:u w:val="none"/>
                </w:rPr>
                <w:t>1</w:t>
              </w:r>
            </w:hyperlink>
          </w:p>
        </w:tc>
      </w:tr>
      <w:tr w:rsidR="000656FA" w:rsidRPr="00D81DBD" w14:paraId="07533352" w14:textId="77777777" w:rsidTr="009D4F91">
        <w:trPr>
          <w:cantSplit/>
          <w:trHeight w:val="20"/>
        </w:trPr>
        <w:tc>
          <w:tcPr>
            <w:tcW w:w="9259" w:type="dxa"/>
          </w:tcPr>
          <w:p w14:paraId="616245E7" w14:textId="138DCFE7" w:rsidR="000656FA" w:rsidRPr="00D81DBD"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81DBD">
              <w:rPr>
                <w:rStyle w:val="TableTitle"/>
                <w:rFonts w:asciiTheme="minorHAnsi" w:hAnsiTheme="minorHAnsi" w:cstheme="minorHAnsi"/>
                <w:color w:val="3B3838" w:themeColor="background2" w:themeShade="40"/>
                <w:sz w:val="24"/>
              </w:rPr>
              <w:t xml:space="preserve"> Appeals</w:t>
            </w:r>
            <w:r w:rsidR="00540AC6">
              <w:rPr>
                <w:rStyle w:val="TableTitle"/>
                <w:rFonts w:asciiTheme="minorHAnsi" w:hAnsiTheme="minorHAnsi" w:cstheme="minorHAnsi"/>
                <w:color w:val="3B3838" w:themeColor="background2" w:themeShade="40"/>
                <w:sz w:val="24"/>
              </w:rPr>
              <w:t xml:space="preserve"> and Complaints</w:t>
            </w:r>
          </w:p>
        </w:tc>
        <w:tc>
          <w:tcPr>
            <w:tcW w:w="957" w:type="dxa"/>
          </w:tcPr>
          <w:p w14:paraId="12209725" w14:textId="459F6DA6" w:rsidR="000656FA" w:rsidRPr="00884E76" w:rsidRDefault="009E20DA" w:rsidP="000656FA">
            <w:pPr>
              <w:keepNext/>
              <w:spacing w:before="50" w:after="120"/>
              <w:jc w:val="center"/>
              <w:rPr>
                <w:rFonts w:asciiTheme="minorHAnsi" w:hAnsiTheme="minorHAnsi" w:cstheme="minorHAnsi"/>
                <w:color w:val="3B3838" w:themeColor="background2" w:themeShade="40"/>
              </w:rPr>
            </w:pPr>
            <w:hyperlink w:anchor="Resits" w:history="1">
              <w:r>
                <w:rPr>
                  <w:rStyle w:val="Hyperlink"/>
                  <w:rFonts w:asciiTheme="minorHAnsi" w:hAnsiTheme="minorHAnsi" w:cstheme="minorHAnsi"/>
                  <w:color w:val="3B3838" w:themeColor="background2" w:themeShade="40"/>
                  <w:u w:val="none"/>
                </w:rPr>
                <w:t>11</w:t>
              </w:r>
            </w:hyperlink>
          </w:p>
        </w:tc>
      </w:tr>
      <w:tr w:rsidR="00D11EFC" w:rsidRPr="00D11EFC" w14:paraId="547820D9" w14:textId="77777777" w:rsidTr="009D4F91">
        <w:trPr>
          <w:cantSplit/>
          <w:trHeight w:val="20"/>
        </w:trPr>
        <w:tc>
          <w:tcPr>
            <w:tcW w:w="9259" w:type="dxa"/>
          </w:tcPr>
          <w:p w14:paraId="77440734" w14:textId="77777777" w:rsidR="000656FA" w:rsidRDefault="000656FA" w:rsidP="000656FA">
            <w:pPr>
              <w:numPr>
                <w:ilvl w:val="0"/>
                <w:numId w:val="5"/>
              </w:numPr>
              <w:spacing w:before="50" w:after="120"/>
              <w:rPr>
                <w:rStyle w:val="TableTitle"/>
                <w:rFonts w:asciiTheme="minorHAnsi" w:hAnsiTheme="minorHAnsi" w:cstheme="minorHAnsi"/>
                <w:color w:val="3B3838" w:themeColor="background2" w:themeShade="40"/>
                <w:sz w:val="24"/>
                <w:lang w:eastAsia="en-US"/>
              </w:rPr>
            </w:pPr>
            <w:r w:rsidRPr="00D81DBD">
              <w:rPr>
                <w:rStyle w:val="TableTitle"/>
                <w:rFonts w:asciiTheme="minorHAnsi" w:hAnsiTheme="minorHAnsi" w:cstheme="minorHAnsi"/>
                <w:color w:val="3B3838" w:themeColor="background2" w:themeShade="40"/>
                <w:sz w:val="24"/>
              </w:rPr>
              <w:t xml:space="preserve"> Additional Qualification Requirements</w:t>
            </w:r>
          </w:p>
          <w:p w14:paraId="25CB89EE" w14:textId="31F02882" w:rsidR="00B32BEE" w:rsidRPr="00D81DBD" w:rsidRDefault="00B32BEE" w:rsidP="000656FA">
            <w:pPr>
              <w:numPr>
                <w:ilvl w:val="0"/>
                <w:numId w:val="5"/>
              </w:numPr>
              <w:spacing w:before="50" w:after="120"/>
              <w:rPr>
                <w:rFonts w:asciiTheme="minorHAnsi" w:hAnsiTheme="minorHAnsi" w:cstheme="minorHAnsi"/>
                <w:color w:val="3B3838" w:themeColor="background2" w:themeShade="40"/>
                <w:lang w:eastAsia="en-US"/>
              </w:rPr>
            </w:pPr>
            <w:r w:rsidRPr="00686C45">
              <w:rPr>
                <w:rStyle w:val="TableTitle"/>
                <w:rFonts w:asciiTheme="minorHAnsi" w:hAnsiTheme="minorHAnsi" w:cstheme="minorHAnsi"/>
                <w:color w:val="3B3838" w:themeColor="background2" w:themeShade="40"/>
                <w:sz w:val="24"/>
              </w:rPr>
              <w:t>Tutor Feedback</w:t>
            </w:r>
          </w:p>
        </w:tc>
        <w:tc>
          <w:tcPr>
            <w:tcW w:w="957" w:type="dxa"/>
          </w:tcPr>
          <w:p w14:paraId="1DA59B45" w14:textId="62F07F42" w:rsidR="000656FA" w:rsidRPr="00884E76" w:rsidRDefault="00A57592" w:rsidP="000656FA">
            <w:pPr>
              <w:keepNext/>
              <w:spacing w:before="50" w:after="120"/>
              <w:jc w:val="center"/>
              <w:rPr>
                <w:rStyle w:val="Hyperlink"/>
                <w:rFonts w:asciiTheme="minorHAnsi" w:hAnsiTheme="minorHAnsi" w:cstheme="minorHAnsi"/>
                <w:color w:val="3B3838" w:themeColor="background2" w:themeShade="40"/>
                <w:u w:val="none"/>
              </w:rPr>
            </w:pPr>
            <w:r w:rsidRPr="00E450EF">
              <w:rPr>
                <w:rFonts w:asciiTheme="minorHAnsi" w:hAnsiTheme="minorHAnsi" w:cstheme="minorHAnsi"/>
                <w:color w:val="3B3838" w:themeColor="background2" w:themeShade="40"/>
              </w:rPr>
              <w:fldChar w:fldCharType="begin"/>
            </w:r>
            <w:r w:rsidRPr="00884E76">
              <w:rPr>
                <w:rFonts w:asciiTheme="minorHAnsi" w:hAnsiTheme="minorHAnsi" w:cstheme="minorHAnsi"/>
                <w:color w:val="3B3838" w:themeColor="background2" w:themeShade="40"/>
              </w:rPr>
              <w:instrText xml:space="preserve"> HYPERLINK  \l "Add_Qual_Requirements" </w:instrText>
            </w:r>
            <w:r w:rsidRPr="00E450EF">
              <w:rPr>
                <w:rFonts w:asciiTheme="minorHAnsi" w:hAnsiTheme="minorHAnsi" w:cstheme="minorHAnsi"/>
                <w:color w:val="3B3838" w:themeColor="background2" w:themeShade="40"/>
              </w:rPr>
            </w:r>
            <w:r w:rsidRPr="00E450EF">
              <w:rPr>
                <w:rFonts w:asciiTheme="minorHAnsi" w:hAnsiTheme="minorHAnsi" w:cstheme="minorHAnsi"/>
                <w:color w:val="3B3838" w:themeColor="background2" w:themeShade="40"/>
              </w:rPr>
              <w:fldChar w:fldCharType="separate"/>
            </w:r>
            <w:r w:rsidR="005B6A21" w:rsidRPr="00884E76">
              <w:rPr>
                <w:rStyle w:val="Hyperlink"/>
                <w:rFonts w:asciiTheme="minorHAnsi" w:hAnsiTheme="minorHAnsi" w:cstheme="minorHAnsi"/>
                <w:color w:val="3B3838" w:themeColor="background2" w:themeShade="40"/>
                <w:u w:val="none"/>
              </w:rPr>
              <w:t>1</w:t>
            </w:r>
            <w:r w:rsidR="00FD7A2F">
              <w:rPr>
                <w:rStyle w:val="Hyperlink"/>
                <w:rFonts w:asciiTheme="minorHAnsi" w:hAnsiTheme="minorHAnsi" w:cstheme="minorHAnsi"/>
                <w:color w:val="3B3838" w:themeColor="background2" w:themeShade="40"/>
                <w:u w:val="none"/>
              </w:rPr>
              <w:t>2</w:t>
            </w:r>
          </w:p>
          <w:p w14:paraId="0C7736A5" w14:textId="297128EE" w:rsidR="00B32BEE" w:rsidRPr="00A646D5" w:rsidRDefault="00A57592" w:rsidP="000656FA">
            <w:pPr>
              <w:keepNext/>
              <w:spacing w:before="50" w:after="120"/>
              <w:jc w:val="center"/>
              <w:rPr>
                <w:rFonts w:asciiTheme="minorHAnsi" w:hAnsiTheme="minorHAnsi" w:cstheme="minorHAnsi"/>
                <w:color w:val="3B3838" w:themeColor="background2" w:themeShade="40"/>
              </w:rPr>
            </w:pPr>
            <w:r w:rsidRPr="00E450EF">
              <w:rPr>
                <w:rFonts w:asciiTheme="minorHAnsi" w:hAnsiTheme="minorHAnsi" w:cstheme="minorHAnsi"/>
                <w:color w:val="3B3838" w:themeColor="background2" w:themeShade="40"/>
              </w:rPr>
              <w:fldChar w:fldCharType="end"/>
            </w:r>
            <w:hyperlink w:anchor="Feedback" w:history="1">
              <w:r w:rsidR="001A7181" w:rsidRPr="006C7D76">
                <w:rPr>
                  <w:rStyle w:val="Hyperlink"/>
                  <w:rFonts w:asciiTheme="minorHAnsi" w:hAnsiTheme="minorHAnsi" w:cstheme="minorHAnsi"/>
                  <w:color w:val="3B3838" w:themeColor="background2" w:themeShade="40"/>
                  <w:u w:val="none"/>
                </w:rPr>
                <w:t>12</w:t>
              </w:r>
            </w:hyperlink>
          </w:p>
        </w:tc>
      </w:tr>
      <w:tr w:rsidR="004550A1" w:rsidRPr="00D81DBD" w14:paraId="454847FF" w14:textId="77777777" w:rsidTr="009D4F91">
        <w:trPr>
          <w:cantSplit/>
        </w:trPr>
        <w:tc>
          <w:tcPr>
            <w:tcW w:w="9259" w:type="dxa"/>
          </w:tcPr>
          <w:p w14:paraId="608E1862" w14:textId="77777777" w:rsidR="00123A4F" w:rsidRPr="00D81DBD"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D81DBD" w:rsidRDefault="00826074" w:rsidP="009D4F91">
            <w:pPr>
              <w:pStyle w:val="ToCColHeading"/>
              <w:spacing w:before="50" w:after="120"/>
              <w:rPr>
                <w:rFonts w:asciiTheme="minorHAnsi" w:hAnsiTheme="minorHAnsi" w:cstheme="minorHAnsi"/>
                <w:color w:val="E77D70"/>
                <w:sz w:val="22"/>
                <w:szCs w:val="22"/>
              </w:rPr>
            </w:pPr>
            <w:r w:rsidRPr="00310ED6">
              <w:rPr>
                <w:rFonts w:asciiTheme="minorHAnsi" w:hAnsiTheme="minorHAnsi" w:cstheme="minorHAnsi"/>
                <w:color w:val="EA5850"/>
                <w:kern w:val="24"/>
                <w:sz w:val="44"/>
                <w:szCs w:val="44"/>
              </w:rPr>
              <w:t>Appendices</w:t>
            </w:r>
          </w:p>
        </w:tc>
        <w:tc>
          <w:tcPr>
            <w:tcW w:w="957" w:type="dxa"/>
          </w:tcPr>
          <w:p w14:paraId="2B64D75E" w14:textId="77777777" w:rsidR="00123A4F" w:rsidRPr="00D81DBD"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D81DBD" w:rsidRDefault="00826074" w:rsidP="000A3F26">
            <w:pPr>
              <w:pStyle w:val="ToCColHeading"/>
              <w:spacing w:before="50" w:after="50"/>
              <w:rPr>
                <w:rFonts w:asciiTheme="minorHAnsi" w:hAnsiTheme="minorHAnsi" w:cstheme="minorHAnsi"/>
                <w:color w:val="E77D70"/>
                <w:kern w:val="24"/>
                <w:sz w:val="32"/>
                <w:szCs w:val="32"/>
              </w:rPr>
            </w:pPr>
            <w:r w:rsidRPr="00310ED6">
              <w:rPr>
                <w:rFonts w:asciiTheme="minorHAnsi" w:hAnsiTheme="minorHAnsi" w:cstheme="minorHAnsi"/>
                <w:color w:val="EA5850"/>
                <w:kern w:val="24"/>
                <w:sz w:val="32"/>
                <w:szCs w:val="32"/>
              </w:rPr>
              <w:t>Page</w:t>
            </w:r>
          </w:p>
        </w:tc>
      </w:tr>
      <w:tr w:rsidR="00123A4F" w:rsidRPr="00D81DBD" w14:paraId="7792697E" w14:textId="77777777" w:rsidTr="009D4F91">
        <w:trPr>
          <w:cantSplit/>
        </w:trPr>
        <w:tc>
          <w:tcPr>
            <w:tcW w:w="9259" w:type="dxa"/>
          </w:tcPr>
          <w:p w14:paraId="00FEE273" w14:textId="16B93F52" w:rsidR="00123A4F" w:rsidRPr="00D81DBD"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686C45">
              <w:rPr>
                <w:rFonts w:asciiTheme="minorHAnsi" w:hAnsiTheme="minorHAnsi" w:cstheme="minorHAnsi"/>
                <w:color w:val="3B3838" w:themeColor="background2" w:themeShade="40"/>
                <w:sz w:val="24"/>
              </w:rPr>
              <w:t>Learning Outcomes</w:t>
            </w:r>
            <w:r w:rsidRPr="005B6A21">
              <w:rPr>
                <w:rFonts w:asciiTheme="minorHAnsi" w:hAnsiTheme="minorHAnsi" w:cstheme="minorHAnsi"/>
                <w:color w:val="3B3838" w:themeColor="background2" w:themeShade="40"/>
                <w:sz w:val="24"/>
              </w:rPr>
              <w:t>, Assessment Criteria and Guidance for Tutors</w:t>
            </w:r>
          </w:p>
        </w:tc>
        <w:tc>
          <w:tcPr>
            <w:tcW w:w="957" w:type="dxa"/>
          </w:tcPr>
          <w:p w14:paraId="4D41FCF7" w14:textId="423C5A88" w:rsidR="00123A4F" w:rsidRPr="00884E76" w:rsidRDefault="006D584D" w:rsidP="00123A4F">
            <w:pPr>
              <w:keepNext/>
              <w:spacing w:before="50" w:after="120"/>
              <w:jc w:val="center"/>
              <w:rPr>
                <w:rFonts w:asciiTheme="minorHAnsi" w:hAnsiTheme="minorHAnsi" w:cstheme="minorHAnsi"/>
                <w:color w:val="3B3838" w:themeColor="background2" w:themeShade="40"/>
              </w:rPr>
            </w:pPr>
            <w:hyperlink w:anchor="Appendix_1" w:history="1">
              <w:r>
                <w:rPr>
                  <w:rStyle w:val="Hyperlink"/>
                  <w:rFonts w:asciiTheme="minorHAnsi" w:hAnsiTheme="minorHAnsi" w:cstheme="minorHAnsi"/>
                  <w:color w:val="3B3838" w:themeColor="background2" w:themeShade="40"/>
                  <w:u w:val="none"/>
                </w:rPr>
                <w:t>13</w:t>
              </w:r>
            </w:hyperlink>
          </w:p>
        </w:tc>
      </w:tr>
      <w:tr w:rsidR="00D11EFC" w:rsidRPr="00D11EFC" w14:paraId="4EA81443" w14:textId="77777777" w:rsidTr="009D4F91">
        <w:trPr>
          <w:cantSplit/>
          <w:trHeight w:val="1450"/>
        </w:trPr>
        <w:tc>
          <w:tcPr>
            <w:tcW w:w="9259" w:type="dxa"/>
          </w:tcPr>
          <w:p w14:paraId="5C92087B" w14:textId="77777777" w:rsidR="00123A4F" w:rsidRPr="00B2002B"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D81DBD">
              <w:rPr>
                <w:rFonts w:asciiTheme="minorHAnsi" w:hAnsiTheme="minorHAnsi" w:cstheme="minorHAnsi"/>
                <w:color w:val="3B3838" w:themeColor="background2" w:themeShade="40"/>
                <w:sz w:val="24"/>
              </w:rPr>
              <w:t>Example Completion Statement</w:t>
            </w:r>
          </w:p>
          <w:p w14:paraId="771A0463" w14:textId="0ACDACD7" w:rsidR="009D4F91" w:rsidRPr="009D4F91" w:rsidRDefault="00292DB2" w:rsidP="009D4F91">
            <w:pPr>
              <w:pStyle w:val="TOCCol2"/>
              <w:numPr>
                <w:ilvl w:val="0"/>
                <w:numId w:val="6"/>
              </w:numPr>
              <w:spacing w:before="50" w:after="120"/>
              <w:ind w:left="1157" w:hanging="363"/>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Criteria Assessment Sheet (CAS</w:t>
            </w:r>
            <w:r w:rsidR="009D4F91">
              <w:rPr>
                <w:rFonts w:asciiTheme="minorHAnsi" w:hAnsiTheme="minorHAnsi" w:cstheme="minorHAnsi"/>
                <w:color w:val="3B3838" w:themeColor="background2" w:themeShade="40"/>
                <w:sz w:val="24"/>
              </w:rPr>
              <w:t>)</w:t>
            </w:r>
          </w:p>
          <w:p w14:paraId="46E6034E" w14:textId="3994811A" w:rsidR="00B2002B" w:rsidRPr="00D81DBD" w:rsidRDefault="00B2002B" w:rsidP="009D4F91">
            <w:pPr>
              <w:pStyle w:val="TOCCol2"/>
              <w:spacing w:before="50" w:after="120"/>
              <w:ind w:left="1157" w:firstLine="0"/>
              <w:rPr>
                <w:rFonts w:asciiTheme="minorHAnsi" w:hAnsiTheme="minorHAnsi" w:cstheme="minorHAnsi"/>
                <w:bCs w:val="0"/>
                <w:color w:val="3B3838" w:themeColor="background2" w:themeShade="40"/>
                <w:sz w:val="24"/>
              </w:rPr>
            </w:pPr>
          </w:p>
        </w:tc>
        <w:tc>
          <w:tcPr>
            <w:tcW w:w="957" w:type="dxa"/>
          </w:tcPr>
          <w:p w14:paraId="01AD395A" w14:textId="33BCA529" w:rsidR="00123A4F" w:rsidRPr="00A646D5" w:rsidRDefault="006D584D" w:rsidP="00123A4F">
            <w:pPr>
              <w:keepNext/>
              <w:spacing w:before="50" w:after="120"/>
              <w:jc w:val="center"/>
              <w:rPr>
                <w:rFonts w:asciiTheme="minorHAnsi" w:hAnsiTheme="minorHAnsi" w:cstheme="minorHAnsi"/>
                <w:color w:val="3B3838" w:themeColor="background2" w:themeShade="40"/>
              </w:rPr>
            </w:pPr>
            <w:hyperlink w:anchor="Appendix_2" w:history="1">
              <w:r w:rsidRPr="006C7D76">
                <w:rPr>
                  <w:rStyle w:val="Hyperlink"/>
                  <w:rFonts w:asciiTheme="minorHAnsi" w:hAnsiTheme="minorHAnsi" w:cstheme="minorHAnsi"/>
                  <w:color w:val="3B3838" w:themeColor="background2" w:themeShade="40"/>
                  <w:u w:val="none"/>
                </w:rPr>
                <w:t>19</w:t>
              </w:r>
            </w:hyperlink>
          </w:p>
          <w:p w14:paraId="01199CFC" w14:textId="6C86021C" w:rsidR="009D4F91" w:rsidRPr="00884E76" w:rsidRDefault="006D584D" w:rsidP="00123A4F">
            <w:pPr>
              <w:keepNext/>
              <w:spacing w:before="50" w:after="120"/>
              <w:jc w:val="center"/>
              <w:rPr>
                <w:rFonts w:asciiTheme="minorHAnsi" w:hAnsiTheme="minorHAnsi" w:cstheme="minorHAnsi"/>
                <w:color w:val="3B3838" w:themeColor="background2" w:themeShade="40"/>
              </w:rPr>
            </w:pPr>
            <w:hyperlink w:anchor="APPENDIX_4" w:history="1">
              <w:r>
                <w:rPr>
                  <w:rStyle w:val="Hyperlink"/>
                  <w:rFonts w:asciiTheme="minorHAnsi" w:hAnsiTheme="minorHAnsi" w:cstheme="minorHAnsi"/>
                  <w:color w:val="3B3838" w:themeColor="background2" w:themeShade="40"/>
                  <w:u w:val="none"/>
                </w:rPr>
                <w:t>20</w:t>
              </w:r>
            </w:hyperlink>
          </w:p>
        </w:tc>
      </w:tr>
    </w:tbl>
    <w:p w14:paraId="79BC0FFD" w14:textId="3EBE474F" w:rsidR="00A43EDB" w:rsidRPr="00D81DBD" w:rsidRDefault="00A43EDB" w:rsidP="00826074">
      <w:pPr>
        <w:rPr>
          <w:rFonts w:asciiTheme="minorHAnsi" w:hAnsiTheme="minorHAnsi" w:cstheme="minorHAnsi"/>
          <w:color w:val="3B3838" w:themeColor="background2" w:themeShade="40"/>
          <w:sz w:val="2"/>
          <w:szCs w:val="2"/>
        </w:rPr>
      </w:pPr>
    </w:p>
    <w:p w14:paraId="4070E648" w14:textId="77777777" w:rsidR="002E6848" w:rsidRPr="004D36EA" w:rsidRDefault="002E6848" w:rsidP="002E6848">
      <w:pPr>
        <w:pStyle w:val="BodyText"/>
        <w:pBdr>
          <w:top w:val="single" w:sz="8" w:space="7" w:color="auto"/>
          <w:bottom w:val="single" w:sz="8" w:space="7" w:color="auto"/>
        </w:pBdr>
        <w:spacing w:after="60"/>
        <w:rPr>
          <w:rFonts w:asciiTheme="minorHAnsi" w:hAnsiTheme="minorHAnsi" w:cstheme="minorHAnsi"/>
          <w:color w:val="3B3838" w:themeColor="background2" w:themeShade="40"/>
          <w:sz w:val="24"/>
        </w:rPr>
      </w:pPr>
      <w:r w:rsidRPr="004D36EA">
        <w:rPr>
          <w:rFonts w:asciiTheme="minorHAnsi" w:hAnsiTheme="minorHAnsi" w:cstheme="minorHAnsi"/>
          <w:color w:val="3B3838" w:themeColor="background2" w:themeShade="40"/>
          <w:sz w:val="24"/>
        </w:rPr>
        <w:t>Please note that:</w:t>
      </w:r>
    </w:p>
    <w:p w14:paraId="463F1E37" w14:textId="3DFB2E49" w:rsidR="002E6848" w:rsidRPr="004D36EA" w:rsidRDefault="002E6848" w:rsidP="00307B57">
      <w:pPr>
        <w:pStyle w:val="BulletedBodyText"/>
        <w:numPr>
          <w:ilvl w:val="0"/>
          <w:numId w:val="13"/>
        </w:numPr>
        <w:pBdr>
          <w:top w:val="single" w:sz="8" w:space="7" w:color="auto"/>
          <w:bottom w:val="single" w:sz="8" w:space="7" w:color="auto"/>
        </w:pBdr>
        <w:spacing w:after="120"/>
        <w:rPr>
          <w:rFonts w:asciiTheme="minorHAnsi" w:hAnsiTheme="minorHAnsi" w:cstheme="minorHAnsi"/>
          <w:color w:val="3B3838" w:themeColor="background2" w:themeShade="40"/>
          <w:sz w:val="24"/>
        </w:rPr>
      </w:pPr>
      <w:r w:rsidRPr="004D36EA">
        <w:rPr>
          <w:rFonts w:asciiTheme="minorHAnsi" w:hAnsiTheme="minorHAnsi" w:cstheme="minorHAnsi"/>
          <w:color w:val="3B3838" w:themeColor="background2" w:themeShade="40"/>
          <w:sz w:val="24"/>
        </w:rPr>
        <w:t xml:space="preserve">This document can be downloaded from the </w:t>
      </w:r>
      <w:hyperlink r:id="rId17" w:history="1">
        <w:r w:rsidR="003278F9" w:rsidRPr="00BA48EA">
          <w:rPr>
            <w:rFonts w:asciiTheme="minorHAnsi" w:hAnsiTheme="minorHAnsi" w:cstheme="minorHAnsi"/>
            <w:bCs w:val="0"/>
            <w:color w:val="0000FF"/>
            <w:sz w:val="24"/>
            <w:u w:val="single"/>
            <w:lang w:eastAsia="en-GB"/>
          </w:rPr>
          <w:t>CPCAB Website</w:t>
        </w:r>
      </w:hyperlink>
      <w:r w:rsidRPr="004D36EA">
        <w:rPr>
          <w:rFonts w:asciiTheme="minorHAnsi" w:hAnsiTheme="minorHAnsi" w:cstheme="minorHAnsi"/>
          <w:bCs w:val="0"/>
          <w:color w:val="3B3838" w:themeColor="background2" w:themeShade="40"/>
          <w:sz w:val="24"/>
          <w:lang w:eastAsia="en-GB"/>
        </w:rPr>
        <w:t xml:space="preserve"> </w:t>
      </w:r>
      <w:r w:rsidRPr="004D36EA">
        <w:rPr>
          <w:rFonts w:asciiTheme="minorHAnsi" w:hAnsiTheme="minorHAnsi" w:cstheme="minorHAnsi"/>
          <w:color w:val="3B3838" w:themeColor="background2" w:themeShade="40"/>
          <w:sz w:val="24"/>
        </w:rPr>
        <w:t xml:space="preserve"> along with </w:t>
      </w:r>
      <w:hyperlink r:id="rId18" w:history="1">
        <w:r w:rsidRPr="00BA48EA">
          <w:rPr>
            <w:rStyle w:val="Hyperlink"/>
            <w:rFonts w:asciiTheme="minorHAnsi" w:hAnsiTheme="minorHAnsi" w:cstheme="minorHAnsi"/>
            <w:sz w:val="24"/>
          </w:rPr>
          <w:t>tutor support materials</w:t>
        </w:r>
      </w:hyperlink>
      <w:r w:rsidRPr="004D36EA">
        <w:rPr>
          <w:rFonts w:asciiTheme="minorHAnsi" w:hAnsiTheme="minorHAnsi" w:cstheme="minorHAnsi"/>
          <w:color w:val="3B3838" w:themeColor="background2" w:themeShade="40"/>
          <w:sz w:val="24"/>
        </w:rPr>
        <w:t>.</w:t>
      </w:r>
    </w:p>
    <w:p w14:paraId="4E518BC3" w14:textId="332AA21C" w:rsidR="002E6848" w:rsidRPr="004500F7" w:rsidRDefault="002F41A9" w:rsidP="0093788A">
      <w:pPr>
        <w:pStyle w:val="BulletedBodyText"/>
        <w:pBdr>
          <w:top w:val="single" w:sz="8" w:space="7" w:color="auto"/>
          <w:bottom w:val="single" w:sz="8" w:space="7" w:color="auto"/>
        </w:pBdr>
        <w:rPr>
          <w:rFonts w:asciiTheme="minorHAnsi" w:hAnsiTheme="minorHAnsi" w:cstheme="minorBidi"/>
          <w:color w:val="3B3838" w:themeColor="background2" w:themeShade="40"/>
          <w:sz w:val="24"/>
        </w:rPr>
      </w:pPr>
      <w:r w:rsidRPr="134C9EA6">
        <w:rPr>
          <w:rFonts w:asciiTheme="minorHAnsi" w:hAnsiTheme="minorHAnsi" w:cstheme="minorBidi"/>
          <w:color w:val="3B3838" w:themeColor="background2" w:themeShade="40"/>
          <w:sz w:val="24"/>
        </w:rPr>
        <w:t>Tutor resources to support your teaching are also available:</w:t>
      </w:r>
      <w:r w:rsidR="0093788A">
        <w:rPr>
          <w:rFonts w:asciiTheme="minorHAnsi" w:hAnsiTheme="minorHAnsi" w:cstheme="minorBidi"/>
          <w:color w:val="3B3838" w:themeColor="background2" w:themeShade="40"/>
          <w:sz w:val="24"/>
        </w:rPr>
        <w:t xml:space="preserve"> </w:t>
      </w:r>
      <w:hyperlink r:id="rId19" w:tooltip="CPCAB Community Hub" w:history="1">
        <w:r w:rsidR="0093788A" w:rsidRPr="0093788A">
          <w:rPr>
            <w:rStyle w:val="Hyperlink"/>
            <w:rFonts w:asciiTheme="minorHAnsi" w:hAnsiTheme="minorHAnsi" w:cstheme="minorBidi"/>
            <w:sz w:val="24"/>
          </w:rPr>
          <w:t>CPCAB Community Hub</w:t>
        </w:r>
      </w:hyperlink>
      <w:r w:rsidR="0093788A">
        <w:rPr>
          <w:rFonts w:asciiTheme="minorHAnsi" w:hAnsiTheme="minorHAnsi" w:cstheme="minorBidi"/>
          <w:color w:val="3B3838" w:themeColor="background2" w:themeShade="40"/>
          <w:sz w:val="24"/>
        </w:rPr>
        <w:t>,</w:t>
      </w:r>
      <w:r w:rsidRPr="134C9EA6">
        <w:rPr>
          <w:rFonts w:asciiTheme="minorHAnsi" w:hAnsiTheme="minorHAnsi" w:cstheme="minorBidi"/>
          <w:color w:val="3B3838" w:themeColor="background2" w:themeShade="40"/>
          <w:sz w:val="24"/>
        </w:rPr>
        <w:t xml:space="preserve"> </w:t>
      </w:r>
      <w:hyperlink r:id="rId20">
        <w:r w:rsidRPr="00BA48EA">
          <w:rPr>
            <w:rStyle w:val="Hyperlink"/>
            <w:rFonts w:asciiTheme="minorHAnsi" w:hAnsiTheme="minorHAnsi" w:cstheme="minorBidi"/>
            <w:sz w:val="24"/>
          </w:rPr>
          <w:t>shop</w:t>
        </w:r>
      </w:hyperlink>
      <w:r w:rsidRPr="134C9EA6">
        <w:rPr>
          <w:rFonts w:asciiTheme="minorHAnsi" w:hAnsiTheme="minorHAnsi" w:cstheme="minorBidi"/>
          <w:color w:val="3B3838" w:themeColor="background2" w:themeShade="40"/>
          <w:sz w:val="24"/>
        </w:rPr>
        <w:t xml:space="preserve">, </w:t>
      </w:r>
      <w:hyperlink r:id="rId21">
        <w:r w:rsidR="00235DEA" w:rsidRPr="00BA48EA">
          <w:rPr>
            <w:rStyle w:val="Hyperlink"/>
            <w:rFonts w:asciiTheme="minorHAnsi" w:hAnsiTheme="minorHAnsi" w:cstheme="minorBidi"/>
            <w:sz w:val="24"/>
          </w:rPr>
          <w:t>Y</w:t>
        </w:r>
        <w:r w:rsidRPr="00BA48EA">
          <w:rPr>
            <w:rStyle w:val="Hyperlink"/>
            <w:rFonts w:asciiTheme="minorHAnsi" w:hAnsiTheme="minorHAnsi" w:cstheme="minorBidi"/>
            <w:sz w:val="24"/>
          </w:rPr>
          <w:t>ou</w:t>
        </w:r>
        <w:r w:rsidR="00235DEA" w:rsidRPr="00BA48EA">
          <w:rPr>
            <w:rStyle w:val="Hyperlink"/>
            <w:rFonts w:asciiTheme="minorHAnsi" w:hAnsiTheme="minorHAnsi" w:cstheme="minorBidi"/>
            <w:sz w:val="24"/>
          </w:rPr>
          <w:t>T</w:t>
        </w:r>
        <w:r w:rsidRPr="00BA48EA">
          <w:rPr>
            <w:rStyle w:val="Hyperlink"/>
            <w:rFonts w:asciiTheme="minorHAnsi" w:hAnsiTheme="minorHAnsi" w:cstheme="minorBidi"/>
            <w:sz w:val="24"/>
          </w:rPr>
          <w:t>ube</w:t>
        </w:r>
      </w:hyperlink>
    </w:p>
    <w:p w14:paraId="79DC0014" w14:textId="79C2F535" w:rsidR="008B4939" w:rsidRDefault="008B4939" w:rsidP="001677E8">
      <w:pPr>
        <w:jc w:val="center"/>
        <w:rPr>
          <w:rFonts w:asciiTheme="minorHAnsi" w:hAnsiTheme="minorHAnsi" w:cstheme="minorHAnsi"/>
          <w:color w:val="3B3838" w:themeColor="background2" w:themeShade="40"/>
          <w:sz w:val="14"/>
          <w:szCs w:val="14"/>
        </w:rPr>
      </w:pPr>
    </w:p>
    <w:p w14:paraId="4745F740" w14:textId="77777777" w:rsidR="009D4F91" w:rsidRPr="00D81DBD" w:rsidRDefault="009D4F91" w:rsidP="001677E8">
      <w:pPr>
        <w:jc w:val="center"/>
        <w:rPr>
          <w:rFonts w:asciiTheme="minorHAnsi" w:hAnsiTheme="minorHAnsi" w:cstheme="minorHAnsi"/>
          <w:color w:val="3B3838" w:themeColor="background2" w:themeShade="40"/>
          <w:sz w:val="14"/>
          <w:szCs w:val="14"/>
        </w:rPr>
      </w:pPr>
    </w:p>
    <w:p w14:paraId="61B2BB7F" w14:textId="77777777" w:rsidR="00310ED6" w:rsidRPr="00597437" w:rsidRDefault="00310ED6" w:rsidP="00310ED6">
      <w:pPr>
        <w:spacing w:line="360" w:lineRule="auto"/>
        <w:jc w:val="center"/>
        <w:rPr>
          <w:rStyle w:val="Hyperlink"/>
          <w:rFonts w:asciiTheme="minorHAnsi" w:hAnsiTheme="minorHAnsi" w:cstheme="minorHAnsi"/>
          <w:color w:val="3B3838" w:themeColor="background2" w:themeShade="40"/>
          <w:sz w:val="22"/>
          <w:szCs w:val="22"/>
        </w:rPr>
      </w:pPr>
      <w:r w:rsidRPr="00597437">
        <w:rPr>
          <w:rFonts w:asciiTheme="minorHAnsi" w:hAnsiTheme="minorHAnsi" w:cstheme="minorHAnsi"/>
          <w:color w:val="3B3838" w:themeColor="background2" w:themeShade="40"/>
          <w:sz w:val="22"/>
          <w:szCs w:val="22"/>
        </w:rPr>
        <w:t xml:space="preserve">Find us on </w:t>
      </w:r>
      <w:hyperlink r:id="rId22" w:history="1">
        <w:r w:rsidRPr="00141F39">
          <w:rPr>
            <w:rStyle w:val="Hyperlink"/>
            <w:rFonts w:asciiTheme="minorHAnsi" w:hAnsiTheme="minorHAnsi" w:cstheme="minorHAnsi"/>
            <w:sz w:val="22"/>
            <w:szCs w:val="22"/>
          </w:rPr>
          <w:t>Facebook</w:t>
        </w:r>
      </w:hyperlink>
    </w:p>
    <w:p w14:paraId="20CFDFF7" w14:textId="77777777" w:rsidR="00310ED6" w:rsidRPr="009406B1" w:rsidRDefault="00310ED6" w:rsidP="00310ED6">
      <w:pPr>
        <w:spacing w:line="360" w:lineRule="auto"/>
        <w:jc w:val="center"/>
        <w:rPr>
          <w:rFonts w:cstheme="minorHAnsi"/>
        </w:rPr>
      </w:pPr>
      <w:r w:rsidRPr="0055079A">
        <w:rPr>
          <w:rFonts w:asciiTheme="minorHAnsi" w:hAnsiTheme="minorHAnsi" w:cstheme="minorHAnsi"/>
          <w:sz w:val="22"/>
          <w:szCs w:val="22"/>
        </w:rPr>
        <w:t>Join the</w:t>
      </w:r>
      <w:r w:rsidRPr="00597437">
        <w:rPr>
          <w:rFonts w:cstheme="minorHAnsi"/>
        </w:rPr>
        <w:t xml:space="preserve"> </w:t>
      </w:r>
      <w:hyperlink r:id="rId23" w:history="1">
        <w:r w:rsidRPr="00597437">
          <w:rPr>
            <w:rStyle w:val="Hyperlink"/>
            <w:rFonts w:asciiTheme="minorHAnsi" w:hAnsiTheme="minorHAnsi" w:cstheme="minorHAnsi"/>
            <w:sz w:val="22"/>
            <w:szCs w:val="22"/>
          </w:rPr>
          <w:t>Tutor Facebook Group</w:t>
        </w:r>
      </w:hyperlink>
      <w:r w:rsidRPr="00141F39" w:rsidDel="0061582D">
        <w:rPr>
          <w:rFonts w:asciiTheme="minorHAnsi" w:hAnsiTheme="minorHAnsi" w:cstheme="minorHAnsi"/>
          <w:color w:val="3B3838" w:themeColor="background2" w:themeShade="40"/>
          <w:sz w:val="22"/>
          <w:szCs w:val="22"/>
        </w:rPr>
        <w:t xml:space="preserve"> </w:t>
      </w:r>
    </w:p>
    <w:p w14:paraId="79D0ED4B" w14:textId="33E1B185" w:rsidR="00310ED6" w:rsidRPr="00FA0AFD" w:rsidRDefault="00310ED6" w:rsidP="000B51E2">
      <w:pPr>
        <w:spacing w:line="360" w:lineRule="auto"/>
        <w:jc w:val="center"/>
        <w:rPr>
          <w:rFonts w:asciiTheme="minorHAnsi" w:hAnsiTheme="minorHAnsi" w:cstheme="minorHAnsi"/>
          <w:color w:val="3B3838" w:themeColor="background2" w:themeShade="40"/>
          <w:sz w:val="22"/>
          <w:szCs w:val="22"/>
        </w:rPr>
      </w:pPr>
      <w:r w:rsidRPr="009406B1">
        <w:rPr>
          <w:rFonts w:asciiTheme="minorHAnsi" w:hAnsiTheme="minorHAnsi" w:cstheme="minorHAnsi"/>
          <w:color w:val="3B3838" w:themeColor="background2" w:themeShade="40"/>
          <w:sz w:val="22"/>
          <w:szCs w:val="22"/>
        </w:rPr>
        <w:t xml:space="preserve">Find us on </w:t>
      </w:r>
      <w:hyperlink r:id="rId24" w:history="1">
        <w:r w:rsidRPr="00141F39">
          <w:rPr>
            <w:rStyle w:val="Hyperlink"/>
            <w:rFonts w:asciiTheme="minorHAnsi" w:hAnsiTheme="minorHAnsi" w:cstheme="minorHAnsi"/>
          </w:rPr>
          <w:t>LinkedIn</w:t>
        </w:r>
      </w:hyperlink>
    </w:p>
    <w:p w14:paraId="5F2C4909" w14:textId="77777777" w:rsidR="00310ED6" w:rsidRPr="00FA0AFD" w:rsidRDefault="00310ED6" w:rsidP="00310ED6">
      <w:pPr>
        <w:spacing w:line="360" w:lineRule="auto"/>
        <w:jc w:val="center"/>
        <w:rPr>
          <w:sz w:val="22"/>
          <w:szCs w:val="22"/>
        </w:rPr>
      </w:pPr>
      <w:r w:rsidRPr="00FA0AFD">
        <w:rPr>
          <w:rFonts w:asciiTheme="minorHAnsi" w:hAnsiTheme="minorHAnsi" w:cstheme="minorHAnsi"/>
          <w:color w:val="3B3838" w:themeColor="background2" w:themeShade="40"/>
          <w:sz w:val="22"/>
          <w:szCs w:val="22"/>
        </w:rPr>
        <w:t xml:space="preserve">Watch us at </w:t>
      </w:r>
      <w:hyperlink r:id="rId25" w:history="1">
        <w:r w:rsidRPr="00FA0AFD">
          <w:rPr>
            <w:rStyle w:val="Hyperlink"/>
            <w:rFonts w:asciiTheme="minorHAnsi" w:hAnsiTheme="minorHAnsi" w:cstheme="minorHAnsi"/>
            <w:sz w:val="22"/>
            <w:szCs w:val="22"/>
          </w:rPr>
          <w:t>CPCAB Videos</w:t>
        </w:r>
      </w:hyperlink>
      <w:r w:rsidRPr="00FA0AFD">
        <w:rPr>
          <w:rFonts w:asciiTheme="minorHAnsi" w:hAnsiTheme="minorHAnsi" w:cstheme="minorHAnsi"/>
          <w:color w:val="3B3838" w:themeColor="background2" w:themeShade="40"/>
          <w:sz w:val="22"/>
          <w:szCs w:val="22"/>
        </w:rPr>
        <w:t xml:space="preserve"> </w:t>
      </w:r>
    </w:p>
    <w:p w14:paraId="1F1016EC" w14:textId="6AA307E6" w:rsidR="00FE1E5C" w:rsidRPr="00D81DBD" w:rsidRDefault="00310ED6" w:rsidP="134C9EA6">
      <w:pPr>
        <w:spacing w:line="360" w:lineRule="auto"/>
        <w:jc w:val="center"/>
        <w:rPr>
          <w:rFonts w:asciiTheme="minorHAnsi" w:hAnsiTheme="minorHAnsi" w:cstheme="minorBidi"/>
          <w:color w:val="3B3838" w:themeColor="background2" w:themeShade="40"/>
          <w:u w:val="single"/>
        </w:rPr>
      </w:pPr>
      <w:r w:rsidRPr="134C9EA6">
        <w:rPr>
          <w:rFonts w:asciiTheme="minorHAnsi" w:hAnsiTheme="minorHAnsi" w:cstheme="minorBidi"/>
          <w:color w:val="3B3838" w:themeColor="background2" w:themeShade="40"/>
          <w:sz w:val="22"/>
          <w:szCs w:val="22"/>
        </w:rPr>
        <w:t>Discover new &amp; interesting things at</w:t>
      </w:r>
      <w:r w:rsidR="00BA48EA">
        <w:rPr>
          <w:rFonts w:asciiTheme="minorHAnsi" w:hAnsiTheme="minorHAnsi" w:cstheme="minorBidi"/>
          <w:color w:val="3B3838" w:themeColor="background2" w:themeShade="40"/>
          <w:sz w:val="22"/>
          <w:szCs w:val="22"/>
        </w:rPr>
        <w:t xml:space="preserve"> </w:t>
      </w:r>
      <w:hyperlink r:id="rId26">
        <w:r w:rsidR="000E7CAF">
          <w:rPr>
            <w:rStyle w:val="Hyperlink"/>
            <w:rFonts w:asciiTheme="minorHAnsi" w:hAnsiTheme="minorHAnsi" w:cstheme="minorBidi"/>
            <w:sz w:val="22"/>
            <w:szCs w:val="22"/>
          </w:rPr>
          <w:t>CPCAB News</w:t>
        </w:r>
      </w:hyperlink>
      <w:r w:rsidRPr="134C9EA6">
        <w:rPr>
          <w:rFonts w:asciiTheme="minorHAnsi" w:hAnsiTheme="minorHAnsi" w:cstheme="minorBidi"/>
          <w:color w:val="3B3838" w:themeColor="background2" w:themeShade="40"/>
        </w:rPr>
        <w:t xml:space="preserve"> </w:t>
      </w:r>
      <w:r w:rsidRPr="134C9EA6">
        <w:rPr>
          <w:rFonts w:asciiTheme="minorHAnsi" w:hAnsiTheme="minorHAnsi" w:cstheme="minorBidi"/>
          <w:color w:val="3B3838" w:themeColor="background2" w:themeShade="40"/>
        </w:rPr>
        <w:br w:type="page"/>
      </w:r>
    </w:p>
    <w:p w14:paraId="52E8EAC3" w14:textId="5DCD6B5A" w:rsidR="00235D23" w:rsidRPr="00D81DBD" w:rsidRDefault="00235D23" w:rsidP="00303249">
      <w:pPr>
        <w:spacing w:after="120"/>
        <w:ind w:left="-142"/>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49024" behindDoc="0" locked="0" layoutInCell="1" allowOverlap="1" wp14:anchorId="56414304" wp14:editId="0BF39E76">
                <wp:simplePos x="0" y="0"/>
                <wp:positionH relativeFrom="margin">
                  <wp:align>left</wp:align>
                </wp:positionH>
                <wp:positionV relativeFrom="paragraph">
                  <wp:posOffset>9525</wp:posOffset>
                </wp:positionV>
                <wp:extent cx="6486525" cy="4572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4156BF97" w14:textId="6D2DA4AC"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bookmarkStart w:id="0" w:name="Introduction"/>
                            <w:bookmarkEnd w:id="0"/>
                            <w:r>
                              <w:rPr>
                                <w:rFonts w:asciiTheme="minorHAnsi" w:hAnsiTheme="minorHAnsi" w:cstheme="minorHAnsi"/>
                                <w:color w:val="FFFFFF" w:themeColor="background1"/>
                                <w:sz w:val="44"/>
                                <w:szCs w:val="44"/>
                              </w:rPr>
                              <w:t xml:space="preserve">1. </w:t>
                            </w:r>
                            <w:r w:rsidR="00E25675" w:rsidRPr="00235D23">
                              <w:rPr>
                                <w:rFonts w:asciiTheme="minorHAnsi" w:hAnsiTheme="minorHAnsi" w:cstheme="minorHAnsi"/>
                                <w:color w:val="FFFFFF" w:themeColor="background1"/>
                                <w:sz w:val="44"/>
                                <w:szCs w:val="44"/>
                              </w:rPr>
                              <w:t xml:space="preserve">Introduction for </w:t>
                            </w:r>
                            <w:r w:rsidR="00E25675">
                              <w:rPr>
                                <w:rFonts w:asciiTheme="minorHAnsi" w:hAnsiTheme="minorHAnsi" w:cstheme="minorHAnsi"/>
                                <w:color w:val="FFFFFF" w:themeColor="background1"/>
                                <w:sz w:val="44"/>
                                <w:szCs w:val="44"/>
                              </w:rPr>
                              <w:t>Tutors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14304" id="Text Box 11" o:spid="_x0000_s1028" type="#_x0000_t202" style="position:absolute;left:0;text-align:left;margin-left:0;margin-top:.75pt;width:510.75pt;height:36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" fillcolor="#ea5850" stroked="f" strokeweight=".5pt">
                <v:textbox>
                  <w:txbxContent>
                    <w:p w14:paraId="4156BF97" w14:textId="6D2DA4AC"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bookmarkStart w:id="1" w:name="Introduction"/>
                      <w:bookmarkEnd w:id="1"/>
                      <w:r>
                        <w:rPr>
                          <w:rFonts w:asciiTheme="minorHAnsi" w:hAnsiTheme="minorHAnsi" w:cstheme="minorHAnsi"/>
                          <w:color w:val="FFFFFF" w:themeColor="background1"/>
                          <w:sz w:val="44"/>
                          <w:szCs w:val="44"/>
                        </w:rPr>
                        <w:t xml:space="preserve">1. </w:t>
                      </w:r>
                      <w:r w:rsidR="00E25675" w:rsidRPr="00235D23">
                        <w:rPr>
                          <w:rFonts w:asciiTheme="minorHAnsi" w:hAnsiTheme="minorHAnsi" w:cstheme="minorHAnsi"/>
                          <w:color w:val="FFFFFF" w:themeColor="background1"/>
                          <w:sz w:val="44"/>
                          <w:szCs w:val="44"/>
                        </w:rPr>
                        <w:t xml:space="preserve">Introduction for </w:t>
                      </w:r>
                      <w:r w:rsidR="00E25675">
                        <w:rPr>
                          <w:rFonts w:asciiTheme="minorHAnsi" w:hAnsiTheme="minorHAnsi" w:cstheme="minorHAnsi"/>
                          <w:color w:val="FFFFFF" w:themeColor="background1"/>
                          <w:sz w:val="44"/>
                          <w:szCs w:val="44"/>
                        </w:rPr>
                        <w:t>Tutors</w:t>
                      </w:r>
                    </w:p>
                  </w:txbxContent>
                </v:textbox>
                <w10:wrap anchorx="margin"/>
              </v:shape>
            </w:pict>
          </mc:Fallback>
        </mc:AlternateContent>
      </w:r>
    </w:p>
    <w:p w14:paraId="6F6D3EF6" w14:textId="77777777" w:rsidR="00317072" w:rsidRPr="00D81DBD" w:rsidRDefault="00317072" w:rsidP="00303249">
      <w:pPr>
        <w:spacing w:after="120"/>
        <w:ind w:left="-142"/>
        <w:rPr>
          <w:rFonts w:asciiTheme="minorHAnsi" w:hAnsiTheme="minorHAnsi" w:cstheme="minorHAnsi"/>
          <w:color w:val="3B3838" w:themeColor="background2" w:themeShade="40"/>
          <w:sz w:val="18"/>
          <w:szCs w:val="18"/>
        </w:rPr>
      </w:pPr>
    </w:p>
    <w:p w14:paraId="603254BF" w14:textId="77777777" w:rsidR="00B425E9" w:rsidRDefault="00B425E9" w:rsidP="00FC430D">
      <w:pPr>
        <w:keepNext/>
        <w:spacing w:before="180" w:after="60" w:line="288" w:lineRule="auto"/>
        <w:rPr>
          <w:rFonts w:asciiTheme="minorHAnsi" w:hAnsiTheme="minorHAnsi" w:cstheme="minorHAnsi"/>
          <w:color w:val="3B3838" w:themeColor="background2" w:themeShade="40"/>
        </w:rPr>
      </w:pPr>
    </w:p>
    <w:p w14:paraId="4ACA2921" w14:textId="3EA522BC" w:rsidR="00E463BA" w:rsidRPr="00E463BA" w:rsidRDefault="00E463BA" w:rsidP="00BA48EA">
      <w:pPr>
        <w:keepNext/>
        <w:spacing w:before="180" w:after="60" w:line="288" w:lineRule="auto"/>
        <w:rPr>
          <w:rFonts w:asciiTheme="minorHAnsi" w:hAnsiTheme="minorHAnsi" w:cstheme="minorBidi"/>
          <w:color w:val="3B3838" w:themeColor="background2" w:themeShade="40"/>
        </w:rPr>
      </w:pPr>
      <w:r w:rsidRPr="0928D728">
        <w:rPr>
          <w:rFonts w:asciiTheme="minorHAnsi" w:hAnsiTheme="minorHAnsi" w:cstheme="minorBidi"/>
          <w:color w:val="3B3838" w:themeColor="background2" w:themeShade="40"/>
        </w:rPr>
        <w:t>This qualification is for candidates who:</w:t>
      </w:r>
    </w:p>
    <w:p w14:paraId="4898C56F" w14:textId="77777777" w:rsidR="00E463BA" w:rsidRPr="00E463BA" w:rsidRDefault="00E463BA" w:rsidP="00BA48EA">
      <w:pPr>
        <w:keepNext/>
        <w:numPr>
          <w:ilvl w:val="0"/>
          <w:numId w:val="30"/>
        </w:numPr>
        <w:spacing w:after="60" w:line="288" w:lineRule="auto"/>
        <w:ind w:left="333" w:hanging="28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Want to take the first step in training to be an independent life coach.</w:t>
      </w:r>
    </w:p>
    <w:p w14:paraId="40DB8115" w14:textId="77777777" w:rsidR="00E463BA" w:rsidRPr="00BA48EA" w:rsidRDefault="00E463BA" w:rsidP="00BA48EA">
      <w:pPr>
        <w:keepNext/>
        <w:numPr>
          <w:ilvl w:val="0"/>
          <w:numId w:val="30"/>
        </w:numPr>
        <w:spacing w:after="60" w:line="288" w:lineRule="auto"/>
        <w:ind w:left="333" w:hanging="284"/>
        <w:rPr>
          <w:rFonts w:cs="Arial"/>
          <w:color w:val="3B3838" w:themeColor="background2" w:themeShade="40"/>
        </w:rPr>
      </w:pPr>
      <w:r w:rsidRPr="0928D728">
        <w:rPr>
          <w:rFonts w:asciiTheme="minorHAnsi" w:hAnsiTheme="minorHAnsi" w:cstheme="minorBidi"/>
          <w:color w:val="3B3838" w:themeColor="background2" w:themeShade="40"/>
        </w:rPr>
        <w:t>Want to use life coaching skills and techniques in a variety of settings and roles</w:t>
      </w:r>
      <w:r w:rsidRPr="00BA48EA">
        <w:rPr>
          <w:rFonts w:cs="Arial"/>
          <w:color w:val="3B3838" w:themeColor="background2" w:themeShade="40"/>
        </w:rPr>
        <w:t>.</w:t>
      </w:r>
    </w:p>
    <w:p w14:paraId="148E6E02" w14:textId="51FFAF56" w:rsidR="2486E9A4" w:rsidRPr="00BA48EA" w:rsidRDefault="2486E9A4" w:rsidP="00BA48EA">
      <w:pPr>
        <w:spacing w:line="288" w:lineRule="auto"/>
        <w:rPr>
          <w:rFonts w:ascii="Calibri" w:eastAsia="Calibri" w:hAnsi="Calibri" w:cs="Calibri"/>
          <w:color w:val="3B3838" w:themeColor="background2" w:themeShade="40"/>
        </w:rPr>
      </w:pPr>
      <w:r w:rsidRPr="00BA48EA">
        <w:rPr>
          <w:rFonts w:ascii="Calibri" w:eastAsia="Calibri" w:hAnsi="Calibri" w:cs="Calibri"/>
          <w:color w:val="3B3838" w:themeColor="background2" w:themeShade="40"/>
        </w:rPr>
        <w:t>This qualification lead</w:t>
      </w:r>
      <w:r w:rsidR="00A41B23" w:rsidRPr="00BA48EA">
        <w:rPr>
          <w:rFonts w:ascii="Calibri" w:eastAsia="Calibri" w:hAnsi="Calibri" w:cs="Calibri"/>
          <w:color w:val="3B3838" w:themeColor="background2" w:themeShade="40"/>
        </w:rPr>
        <w:t>s</w:t>
      </w:r>
      <w:r w:rsidRPr="00BA48EA">
        <w:rPr>
          <w:rFonts w:ascii="Calibri" w:eastAsia="Calibri" w:hAnsi="Calibri" w:cs="Calibri"/>
          <w:color w:val="3B3838" w:themeColor="background2" w:themeShade="40"/>
        </w:rPr>
        <w:t xml:space="preserve"> to employment in a broad range of settings including health and social care, human resources, mentoring and support. It provides additional skills for those already in employment and is likely to lead to increased opportunities for promotion and advancement </w:t>
      </w:r>
      <w:r w:rsidR="00A41B23" w:rsidRPr="00BA48EA">
        <w:rPr>
          <w:rFonts w:ascii="Calibri" w:eastAsia="Calibri" w:hAnsi="Calibri" w:cs="Calibri"/>
          <w:color w:val="3B3838" w:themeColor="background2" w:themeShade="40"/>
        </w:rPr>
        <w:t xml:space="preserve">and progression </w:t>
      </w:r>
      <w:r w:rsidRPr="00BA48EA">
        <w:rPr>
          <w:rFonts w:ascii="Calibri" w:eastAsia="Calibri" w:hAnsi="Calibri" w:cs="Calibri"/>
          <w:color w:val="3B3838" w:themeColor="background2" w:themeShade="40"/>
        </w:rPr>
        <w:t>towards higher-level qualifications such as LC-L4.</w:t>
      </w:r>
    </w:p>
    <w:p w14:paraId="5F46D4F7" w14:textId="77777777" w:rsidR="00C84E2C" w:rsidRPr="00BA48EA" w:rsidRDefault="00C84E2C" w:rsidP="00BA48EA">
      <w:pPr>
        <w:spacing w:after="160" w:line="257" w:lineRule="auto"/>
        <w:rPr>
          <w:rFonts w:ascii="Calibri" w:eastAsia="Calibri" w:hAnsi="Calibri" w:cs="Calibri"/>
          <w:color w:val="3B3838" w:themeColor="background2" w:themeShade="40"/>
        </w:rPr>
      </w:pPr>
    </w:p>
    <w:p w14:paraId="7172C53C" w14:textId="580CB4A1" w:rsidR="134C9EA6" w:rsidRPr="00BA48EA" w:rsidRDefault="00C84E2C" w:rsidP="00BA48EA">
      <w:pPr>
        <w:spacing w:after="160" w:line="257" w:lineRule="auto"/>
        <w:rPr>
          <w:rFonts w:ascii="Calibri" w:eastAsia="Calibri" w:hAnsi="Calibri" w:cs="Calibri"/>
          <w:color w:val="3B3838" w:themeColor="background2" w:themeShade="40"/>
        </w:rPr>
      </w:pPr>
      <w:r w:rsidRPr="00BA48EA">
        <w:rPr>
          <w:rFonts w:ascii="Calibri" w:eastAsia="Calibri" w:hAnsi="Calibri" w:cs="Calibri"/>
          <w:color w:val="3B3838" w:themeColor="background2" w:themeShade="40"/>
        </w:rPr>
        <w:t xml:space="preserve">Candidates undertaking LCS-L3 can apply for Associate Membership with the </w:t>
      </w:r>
      <w:hyperlink r:id="rId27" w:history="1">
        <w:r w:rsidRPr="0928D728">
          <w:rPr>
            <w:rStyle w:val="Hyperlink"/>
            <w:rFonts w:ascii="Calibri" w:eastAsia="Calibri" w:hAnsi="Calibri" w:cs="Calibri"/>
          </w:rPr>
          <w:t>Association for Coaching</w:t>
        </w:r>
      </w:hyperlink>
      <w:r w:rsidRPr="00BA48EA">
        <w:rPr>
          <w:rFonts w:ascii="Calibri" w:eastAsia="Calibri" w:hAnsi="Calibri" w:cs="Calibri"/>
          <w:color w:val="3B3838" w:themeColor="background2" w:themeShade="40"/>
        </w:rPr>
        <w:t xml:space="preserve"> which has its own ethical framework.</w:t>
      </w:r>
    </w:p>
    <w:p w14:paraId="207B7500" w14:textId="77777777" w:rsidR="009047CA" w:rsidRPr="00BA48EA" w:rsidRDefault="009047CA" w:rsidP="00BA48EA">
      <w:pPr>
        <w:spacing w:line="288" w:lineRule="auto"/>
        <w:rPr>
          <w:rFonts w:ascii="Calibri" w:eastAsia="Calibri" w:hAnsi="Calibri" w:cs="Calibri"/>
          <w:color w:val="3B3838" w:themeColor="background2" w:themeShade="40"/>
          <w:sz w:val="22"/>
          <w:szCs w:val="22"/>
        </w:rPr>
      </w:pPr>
    </w:p>
    <w:p w14:paraId="43DD0FA3" w14:textId="721B5379" w:rsidR="009047CA" w:rsidRPr="00BA48EA" w:rsidRDefault="009047CA" w:rsidP="00BA48EA">
      <w:pPr>
        <w:spacing w:line="288" w:lineRule="auto"/>
        <w:rPr>
          <w:rFonts w:ascii="Calibri" w:eastAsia="Calibri" w:hAnsi="Calibri" w:cs="Calibri"/>
          <w:color w:val="3B3838" w:themeColor="background2" w:themeShade="40"/>
          <w:sz w:val="22"/>
          <w:szCs w:val="22"/>
        </w:rPr>
      </w:pPr>
      <w:r w:rsidRPr="0928D728">
        <w:rPr>
          <w:rFonts w:asciiTheme="minorHAnsi" w:hAnsiTheme="minorHAnsi" w:cstheme="minorBidi"/>
          <w:color w:val="3B3838" w:themeColor="background2" w:themeShade="40"/>
        </w:rPr>
        <w:t xml:space="preserve">See the </w:t>
      </w:r>
      <w:hyperlink r:id="rId28">
        <w:r w:rsidR="00DC7A4F" w:rsidRPr="00BA48EA">
          <w:rPr>
            <w:rStyle w:val="Hyperlink"/>
            <w:rFonts w:asciiTheme="minorHAnsi" w:hAnsiTheme="minorHAnsi" w:cstheme="minorBidi"/>
          </w:rPr>
          <w:t>LCS</w:t>
        </w:r>
        <w:r w:rsidRPr="00BA48EA">
          <w:rPr>
            <w:rStyle w:val="Hyperlink"/>
            <w:rFonts w:asciiTheme="minorHAnsi" w:hAnsiTheme="minorHAnsi" w:cstheme="minorBidi"/>
          </w:rPr>
          <w:t>-L3 Specification</w:t>
        </w:r>
      </w:hyperlink>
      <w:r w:rsidRPr="0928D728">
        <w:rPr>
          <w:rFonts w:asciiTheme="minorHAnsi" w:hAnsiTheme="minorHAnsi" w:cstheme="minorBidi"/>
          <w:color w:val="3B3838" w:themeColor="background2" w:themeShade="40"/>
        </w:rPr>
        <w:t xml:space="preserve"> for more information on qualification purpose.</w:t>
      </w:r>
    </w:p>
    <w:p w14:paraId="1224823C" w14:textId="3C831DA2" w:rsidR="2486E9A4" w:rsidRDefault="2486E9A4" w:rsidP="2486E9A4">
      <w:pPr>
        <w:keepNext/>
        <w:spacing w:after="60"/>
        <w:rPr>
          <w:rFonts w:cs="Arial"/>
        </w:rPr>
      </w:pPr>
    </w:p>
    <w:p w14:paraId="32359ECF" w14:textId="73B143C6" w:rsidR="00FD4309" w:rsidRPr="00D81DBD" w:rsidRDefault="00343D59" w:rsidP="00E463BA">
      <w:pPr>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rPr>
        <mc:AlternateContent>
          <mc:Choice Requires="wps">
            <w:drawing>
              <wp:anchor distT="0" distB="0" distL="114300" distR="114300" simplePos="0" relativeHeight="251656192" behindDoc="0" locked="0" layoutInCell="1" allowOverlap="1" wp14:anchorId="7A03FB58" wp14:editId="08F8746F">
                <wp:simplePos x="0" y="0"/>
                <wp:positionH relativeFrom="margin">
                  <wp:align>right</wp:align>
                </wp:positionH>
                <wp:positionV relativeFrom="paragraph">
                  <wp:posOffset>94615</wp:posOffset>
                </wp:positionV>
                <wp:extent cx="6457950" cy="111760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6457950" cy="1117600"/>
                        </a:xfrm>
                        <a:prstGeom prst="rect">
                          <a:avLst/>
                        </a:prstGeom>
                        <a:solidFill>
                          <a:schemeClr val="bg2"/>
                        </a:solidFill>
                        <a:ln w="6350">
                          <a:solidFill>
                            <a:schemeClr val="bg2"/>
                          </a:solidFill>
                        </a:ln>
                      </wps:spPr>
                      <wps:txbx>
                        <w:txbxContent>
                          <w:p w14:paraId="34BACA46" w14:textId="48E68721" w:rsidR="00E25675" w:rsidRPr="004A76B4" w:rsidRDefault="00E25675" w:rsidP="004A76B4">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2103299" w14:textId="63336379" w:rsidR="00E25675" w:rsidRPr="00E463BA" w:rsidRDefault="00E25675" w:rsidP="0023358F">
                            <w:pPr>
                              <w:spacing w:line="288" w:lineRule="auto"/>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spacing w:val="-2"/>
                              </w:rPr>
                              <w:t>Just as the life coach works collaboratively with the client on the client’s tasks and goals, your aim as tutor is to work collaboratively with the candidate to achieve the learning outcomes and criteria of the qualification</w:t>
                            </w:r>
                            <w:r>
                              <w:rPr>
                                <w:rFonts w:asciiTheme="minorHAnsi" w:hAnsiTheme="minorHAnsi" w:cstheme="minorHAnsi"/>
                                <w:color w:val="3B3838" w:themeColor="background2" w:themeShade="40"/>
                                <w:spacing w:val="-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3FB58" id="Text Box 5" o:spid="_x0000_s1029" type="#_x0000_t202" style="position:absolute;margin-left:457.3pt;margin-top:7.45pt;width:508.5pt;height:88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" fillcolor="#e7e6e6 [3214]" strokecolor="#e7e6e6 [3214]" strokeweight=".5pt">
                <v:textbox>
                  <w:txbxContent>
                    <w:p w14:paraId="34BACA46" w14:textId="48E68721" w:rsidR="00E25675" w:rsidRPr="004A76B4" w:rsidRDefault="00E25675" w:rsidP="004A76B4">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2103299" w14:textId="63336379" w:rsidR="00E25675" w:rsidRPr="00E463BA" w:rsidRDefault="00E25675" w:rsidP="0023358F">
                      <w:pPr>
                        <w:spacing w:line="288" w:lineRule="auto"/>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spacing w:val="-2"/>
                        </w:rPr>
                        <w:t>Just as the life coach works collaboratively with the client on the client’s tasks and goals, your aim as tutor is to work collaboratively with the candidate to achieve the learning outcomes and criteria of the qualification</w:t>
                      </w:r>
                      <w:r>
                        <w:rPr>
                          <w:rFonts w:asciiTheme="minorHAnsi" w:hAnsiTheme="minorHAnsi" w:cstheme="minorHAnsi"/>
                          <w:color w:val="3B3838" w:themeColor="background2" w:themeShade="40"/>
                          <w:spacing w:val="-2"/>
                        </w:rPr>
                        <w:t>.</w:t>
                      </w:r>
                    </w:p>
                  </w:txbxContent>
                </v:textbox>
                <w10:wrap anchorx="margin"/>
              </v:shape>
            </w:pict>
          </mc:Fallback>
        </mc:AlternateContent>
      </w:r>
    </w:p>
    <w:p w14:paraId="43651ED4" w14:textId="304A1C3B" w:rsidR="00303249" w:rsidRPr="00D81DBD" w:rsidRDefault="00303249" w:rsidP="00FD4309">
      <w:pPr>
        <w:rPr>
          <w:rFonts w:asciiTheme="minorHAnsi" w:hAnsiTheme="minorHAnsi" w:cstheme="minorHAnsi"/>
          <w:color w:val="3B3838" w:themeColor="background2" w:themeShade="40"/>
        </w:rPr>
      </w:pPr>
    </w:p>
    <w:p w14:paraId="0B704D9B" w14:textId="6E5DFCBC" w:rsidR="00303249" w:rsidRPr="00D81DBD" w:rsidRDefault="00303249" w:rsidP="00FD4309">
      <w:pPr>
        <w:rPr>
          <w:rFonts w:asciiTheme="minorHAnsi" w:hAnsiTheme="minorHAnsi" w:cstheme="minorHAnsi"/>
          <w:color w:val="3B3838" w:themeColor="background2" w:themeShade="40"/>
        </w:rPr>
      </w:pPr>
    </w:p>
    <w:p w14:paraId="26B5B8CD" w14:textId="249C615C" w:rsidR="00303249" w:rsidRPr="00D81DBD" w:rsidRDefault="00303249" w:rsidP="00FD4309">
      <w:pPr>
        <w:rPr>
          <w:rFonts w:asciiTheme="minorHAnsi" w:hAnsiTheme="minorHAnsi" w:cstheme="minorHAnsi"/>
          <w:color w:val="3B3838" w:themeColor="background2" w:themeShade="40"/>
        </w:rPr>
      </w:pPr>
    </w:p>
    <w:p w14:paraId="42A89DF7" w14:textId="77777777" w:rsidR="00303249" w:rsidRPr="00D81DBD" w:rsidRDefault="00303249" w:rsidP="00C8545D">
      <w:pPr>
        <w:keepNext/>
        <w:spacing w:after="120"/>
        <w:ind w:left="-142"/>
        <w:jc w:val="both"/>
        <w:rPr>
          <w:rFonts w:asciiTheme="minorHAnsi" w:hAnsiTheme="minorHAnsi" w:cstheme="minorHAnsi"/>
          <w:color w:val="3B3838" w:themeColor="background2" w:themeShade="40"/>
        </w:rPr>
      </w:pPr>
    </w:p>
    <w:p w14:paraId="5F824FC7" w14:textId="77777777" w:rsidR="004A76B4" w:rsidRPr="00D81DBD" w:rsidRDefault="004A76B4" w:rsidP="00343D59">
      <w:pPr>
        <w:keepNext/>
        <w:spacing w:after="120"/>
        <w:ind w:left="-142"/>
        <w:jc w:val="both"/>
        <w:rPr>
          <w:rFonts w:asciiTheme="minorHAnsi" w:hAnsiTheme="minorHAnsi" w:cstheme="minorHAnsi"/>
          <w:color w:val="3B3838" w:themeColor="background2" w:themeShade="40"/>
          <w:sz w:val="12"/>
          <w:szCs w:val="12"/>
        </w:rPr>
      </w:pPr>
    </w:p>
    <w:p w14:paraId="6AB1327C" w14:textId="604AB322" w:rsidR="00317072" w:rsidRPr="00D81DBD" w:rsidRDefault="00317072" w:rsidP="00FD4309">
      <w:pPr>
        <w:rPr>
          <w:rFonts w:asciiTheme="minorHAnsi" w:hAnsiTheme="minorHAnsi" w:cstheme="minorHAnsi"/>
          <w:color w:val="3B3838" w:themeColor="background2" w:themeShade="40"/>
          <w:sz w:val="20"/>
          <w:szCs w:val="20"/>
        </w:rPr>
      </w:pPr>
    </w:p>
    <w:p w14:paraId="0A8F8DBC" w14:textId="2CC7028F" w:rsidR="00317072" w:rsidRPr="00D81DBD" w:rsidRDefault="00317072" w:rsidP="00FD4309">
      <w:pPr>
        <w:rPr>
          <w:rFonts w:asciiTheme="minorHAnsi" w:hAnsiTheme="minorHAnsi" w:cstheme="minorHAnsi"/>
          <w:color w:val="3B3838" w:themeColor="background2" w:themeShade="40"/>
          <w:sz w:val="20"/>
          <w:szCs w:val="2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0048" behindDoc="0" locked="0" layoutInCell="1" allowOverlap="1" wp14:anchorId="5DC0C193" wp14:editId="62675915">
                <wp:simplePos x="0" y="0"/>
                <wp:positionH relativeFrom="margin">
                  <wp:align>right</wp:align>
                </wp:positionH>
                <wp:positionV relativeFrom="paragraph">
                  <wp:posOffset>52705</wp:posOffset>
                </wp:positionV>
                <wp:extent cx="648017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9411658" w14:textId="00E2BBE7"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bookmarkStart w:id="2" w:name="structure"/>
                            <w:bookmarkEnd w:id="2"/>
                            <w:r>
                              <w:rPr>
                                <w:rFonts w:asciiTheme="minorHAnsi" w:hAnsiTheme="minorHAnsi" w:cstheme="minorHAnsi"/>
                                <w:color w:val="FFFFFF" w:themeColor="background1"/>
                                <w:sz w:val="44"/>
                                <w:szCs w:val="44"/>
                              </w:rPr>
                              <w:t xml:space="preserve">2. </w:t>
                            </w:r>
                            <w:r w:rsidR="00E25675">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C193" id="Text Box 14" o:spid="_x0000_s1030" type="#_x0000_t202" style="position:absolute;margin-left:459.05pt;margin-top:4.15pt;width:510.25pt;height:36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7eOMAIAAF4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" fillcolor="#ea5850" stroked="f" strokeweight=".5pt">
                <v:textbox>
                  <w:txbxContent>
                    <w:p w14:paraId="09411658" w14:textId="00E2BBE7"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bookmarkStart w:id="3" w:name="structure"/>
                      <w:bookmarkEnd w:id="3"/>
                      <w:r>
                        <w:rPr>
                          <w:rFonts w:asciiTheme="minorHAnsi" w:hAnsiTheme="minorHAnsi" w:cstheme="minorHAnsi"/>
                          <w:color w:val="FFFFFF" w:themeColor="background1"/>
                          <w:sz w:val="44"/>
                          <w:szCs w:val="44"/>
                        </w:rPr>
                        <w:t xml:space="preserve">2. </w:t>
                      </w:r>
                      <w:r w:rsidR="00E25675">
                        <w:rPr>
                          <w:rFonts w:asciiTheme="minorHAnsi" w:hAnsiTheme="minorHAnsi" w:cstheme="minorHAnsi"/>
                          <w:color w:val="FFFFFF" w:themeColor="background1"/>
                          <w:sz w:val="44"/>
                          <w:szCs w:val="44"/>
                        </w:rPr>
                        <w:t>Qualification Structure</w:t>
                      </w:r>
                    </w:p>
                  </w:txbxContent>
                </v:textbox>
                <w10:wrap anchorx="margin"/>
              </v:shape>
            </w:pict>
          </mc:Fallback>
        </mc:AlternateContent>
      </w:r>
    </w:p>
    <w:p w14:paraId="3D36CD3A" w14:textId="321CB530" w:rsidR="00FD4309" w:rsidRPr="00D81DBD" w:rsidRDefault="00FD4309" w:rsidP="00FD4309">
      <w:pPr>
        <w:rPr>
          <w:rFonts w:asciiTheme="minorHAnsi" w:hAnsiTheme="minorHAnsi" w:cstheme="minorHAnsi"/>
          <w:color w:val="3B3838" w:themeColor="background2" w:themeShade="40"/>
        </w:rPr>
      </w:pPr>
    </w:p>
    <w:p w14:paraId="7DA9FFF8" w14:textId="77777777" w:rsidR="00B425E9" w:rsidRDefault="00B425E9" w:rsidP="00FC430D">
      <w:pPr>
        <w:spacing w:after="240" w:line="288" w:lineRule="auto"/>
        <w:jc w:val="both"/>
        <w:rPr>
          <w:rFonts w:asciiTheme="minorHAnsi" w:hAnsiTheme="minorHAnsi" w:cstheme="minorHAnsi"/>
          <w:color w:val="3B3838" w:themeColor="background2" w:themeShade="40"/>
        </w:rPr>
      </w:pPr>
    </w:p>
    <w:p w14:paraId="7568BC95" w14:textId="05EA040C" w:rsidR="00EB12B9" w:rsidRDefault="00EB12B9" w:rsidP="00BA48EA">
      <w:pPr>
        <w:spacing w:after="240" w:line="288" w:lineRule="auto"/>
        <w:rPr>
          <w:rStyle w:val="Hyperlink"/>
          <w:rFonts w:asciiTheme="minorHAnsi" w:hAnsiTheme="minorHAnsi" w:cstheme="minorHAnsi"/>
          <w:color w:val="3B3838" w:themeColor="background2" w:themeShade="40"/>
        </w:rPr>
      </w:pPr>
      <w:r w:rsidRPr="00B21FC3">
        <w:rPr>
          <w:rFonts w:asciiTheme="minorHAnsi" w:hAnsiTheme="minorHAnsi" w:cstheme="minorHAnsi"/>
          <w:color w:val="3B3838" w:themeColor="background2" w:themeShade="40"/>
        </w:rPr>
        <w:t>Th</w:t>
      </w:r>
      <w:r>
        <w:rPr>
          <w:rFonts w:asciiTheme="minorHAnsi" w:hAnsiTheme="minorHAnsi" w:cstheme="minorHAnsi"/>
          <w:color w:val="3B3838" w:themeColor="background2" w:themeShade="40"/>
        </w:rPr>
        <w:t>e</w:t>
      </w:r>
      <w:r w:rsidRPr="00B21FC3">
        <w:rPr>
          <w:rFonts w:asciiTheme="minorHAnsi" w:hAnsiTheme="minorHAnsi" w:cstheme="minorHAnsi"/>
          <w:color w:val="3B3838" w:themeColor="background2" w:themeShade="40"/>
        </w:rPr>
        <w:t xml:space="preserve"> qualification is made up of </w:t>
      </w:r>
      <w:r w:rsidR="00D5250D">
        <w:rPr>
          <w:rFonts w:asciiTheme="minorHAnsi" w:hAnsiTheme="minorHAnsi" w:cstheme="minorHAnsi"/>
          <w:color w:val="3B3838" w:themeColor="background2" w:themeShade="40"/>
        </w:rPr>
        <w:t>7</w:t>
      </w:r>
      <w:r w:rsidR="00D5250D" w:rsidRPr="00695C4F">
        <w:rPr>
          <w:rFonts w:asciiTheme="minorHAnsi" w:hAnsiTheme="minorHAnsi" w:cstheme="minorHAnsi"/>
          <w:color w:val="3B3838" w:themeColor="background2" w:themeShade="40"/>
        </w:rPr>
        <w:t xml:space="preserve"> </w:t>
      </w:r>
      <w:r w:rsidRPr="00695C4F">
        <w:rPr>
          <w:rFonts w:asciiTheme="minorHAnsi" w:hAnsiTheme="minorHAnsi" w:cstheme="minorHAnsi"/>
          <w:color w:val="3B3838" w:themeColor="background2" w:themeShade="40"/>
        </w:rPr>
        <w:t xml:space="preserve">mandatory </w:t>
      </w:r>
      <w:r w:rsidR="00EE57C4">
        <w:rPr>
          <w:rFonts w:asciiTheme="minorHAnsi" w:hAnsiTheme="minorHAnsi" w:cstheme="minorHAnsi"/>
          <w:color w:val="3B3838" w:themeColor="background2" w:themeShade="40"/>
        </w:rPr>
        <w:t>learning outcomes</w:t>
      </w:r>
      <w:r w:rsidRPr="00695C4F">
        <w:rPr>
          <w:rFonts w:asciiTheme="minorHAnsi" w:hAnsiTheme="minorHAnsi" w:cstheme="minorHAnsi"/>
          <w:color w:val="3B3838" w:themeColor="background2" w:themeShade="40"/>
        </w:rPr>
        <w:t xml:space="preserve">, each of which </w:t>
      </w:r>
      <w:r w:rsidR="000474F8" w:rsidRPr="00695C4F">
        <w:rPr>
          <w:rFonts w:asciiTheme="minorHAnsi" w:hAnsiTheme="minorHAnsi" w:cstheme="minorHAnsi"/>
          <w:color w:val="3B3838" w:themeColor="background2" w:themeShade="40"/>
        </w:rPr>
        <w:t>has</w:t>
      </w:r>
      <w:r w:rsidR="000474F8">
        <w:rPr>
          <w:rFonts w:asciiTheme="minorHAnsi" w:hAnsiTheme="minorHAnsi" w:cstheme="minorHAnsi"/>
          <w:color w:val="3B3838" w:themeColor="background2" w:themeShade="40"/>
        </w:rPr>
        <w:t xml:space="preserve"> associated</w:t>
      </w:r>
      <w:r w:rsidRPr="00695C4F">
        <w:rPr>
          <w:rFonts w:asciiTheme="minorHAnsi" w:hAnsiTheme="minorHAnsi" w:cstheme="minorHAnsi"/>
          <w:color w:val="3B3838" w:themeColor="background2" w:themeShade="40"/>
        </w:rPr>
        <w:t xml:space="preserve"> assessment criteria.</w:t>
      </w:r>
      <w:r w:rsidRPr="00B21FC3">
        <w:rPr>
          <w:rFonts w:asciiTheme="minorHAnsi" w:hAnsiTheme="minorHAnsi" w:cstheme="minorHAnsi"/>
          <w:color w:val="3B3838" w:themeColor="background2" w:themeShade="40"/>
        </w:rPr>
        <w:t xml:space="preserve"> This structure</w:t>
      </w:r>
      <w:r>
        <w:rPr>
          <w:rFonts w:asciiTheme="minorHAnsi" w:hAnsiTheme="minorHAnsi" w:cstheme="minorHAnsi"/>
          <w:color w:val="3B3838" w:themeColor="background2" w:themeShade="40"/>
        </w:rPr>
        <w:t xml:space="preserve"> </w:t>
      </w:r>
      <w:r w:rsidRPr="00B21FC3">
        <w:rPr>
          <w:rFonts w:asciiTheme="minorHAnsi" w:hAnsiTheme="minorHAnsi" w:cstheme="minorHAnsi"/>
          <w:color w:val="3B3838" w:themeColor="background2" w:themeShade="40"/>
        </w:rPr>
        <w:t xml:space="preserve">is based on the </w:t>
      </w:r>
      <w:r w:rsidR="00D5250D">
        <w:rPr>
          <w:rFonts w:asciiTheme="minorHAnsi" w:hAnsiTheme="minorHAnsi" w:cstheme="minorHAnsi"/>
          <w:color w:val="3B3838" w:themeColor="background2" w:themeShade="40"/>
        </w:rPr>
        <w:t>7</w:t>
      </w:r>
      <w:r w:rsidR="00D5250D" w:rsidRPr="00B21FC3">
        <w:rPr>
          <w:rFonts w:asciiTheme="minorHAnsi" w:hAnsiTheme="minorHAnsi" w:cstheme="minorHAnsi"/>
          <w:color w:val="3B3838" w:themeColor="background2" w:themeShade="40"/>
        </w:rPr>
        <w:t xml:space="preserve"> </w:t>
      </w:r>
      <w:r w:rsidRPr="00B21FC3">
        <w:rPr>
          <w:rFonts w:asciiTheme="minorHAnsi" w:hAnsiTheme="minorHAnsi" w:cstheme="minorHAnsi"/>
          <w:color w:val="3B3838" w:themeColor="background2" w:themeShade="40"/>
        </w:rPr>
        <w:t xml:space="preserve">processes of the </w:t>
      </w:r>
      <w:hyperlink r:id="rId29" w:history="1">
        <w:r w:rsidRPr="00BA48EA">
          <w:rPr>
            <w:rStyle w:val="Hyperlink"/>
            <w:rFonts w:asciiTheme="minorHAnsi" w:hAnsiTheme="minorHAnsi" w:cstheme="minorHAnsi"/>
          </w:rPr>
          <w:t>CPCAB's Model</w:t>
        </w:r>
      </w:hyperlink>
      <w:r w:rsidR="00D83984" w:rsidRPr="006C7D76">
        <w:rPr>
          <w:rStyle w:val="Hyperlink"/>
          <w:rFonts w:asciiTheme="minorHAnsi" w:hAnsiTheme="minorHAnsi" w:cstheme="minorHAnsi"/>
          <w:color w:val="3B3838" w:themeColor="background2" w:themeShade="40"/>
          <w:u w:val="none"/>
        </w:rPr>
        <w:t xml:space="preserve"> </w:t>
      </w:r>
      <w:r w:rsidR="00732104" w:rsidRPr="006C7D76">
        <w:rPr>
          <w:rStyle w:val="Hyperlink"/>
          <w:rFonts w:asciiTheme="minorHAnsi" w:hAnsiTheme="minorHAnsi" w:cstheme="minorHAnsi"/>
          <w:color w:val="3B3838" w:themeColor="background2" w:themeShade="40"/>
          <w:u w:val="none"/>
        </w:rPr>
        <w:t>a</w:t>
      </w:r>
      <w:r w:rsidR="00D83984" w:rsidRPr="006C7D76">
        <w:rPr>
          <w:rStyle w:val="Hyperlink"/>
          <w:rFonts w:asciiTheme="minorHAnsi" w:hAnsiTheme="minorHAnsi" w:cstheme="minorHAnsi"/>
          <w:color w:val="3B3838" w:themeColor="background2" w:themeShade="40"/>
          <w:u w:val="none"/>
        </w:rPr>
        <w:t xml:space="preserve">nd </w:t>
      </w:r>
      <w:hyperlink r:id="rId30" w:history="1">
        <w:r w:rsidR="00732104" w:rsidRPr="00732104">
          <w:rPr>
            <w:rStyle w:val="Hyperlink"/>
            <w:rFonts w:asciiTheme="minorHAnsi" w:hAnsiTheme="minorHAnsi" w:cstheme="minorHAnsi"/>
          </w:rPr>
          <w:t>CPCAB’s Life Coaching Practitioner Model</w:t>
        </w:r>
      </w:hyperlink>
      <w:r w:rsidR="00732104">
        <w:rPr>
          <w:rStyle w:val="Hyperlink"/>
          <w:rFonts w:asciiTheme="minorHAnsi" w:hAnsiTheme="minorHAnsi" w:cstheme="minorHAnsi"/>
          <w:color w:val="3B3838" w:themeColor="background2" w:themeShade="40"/>
        </w:rPr>
        <w:t>.</w:t>
      </w:r>
    </w:p>
    <w:tbl>
      <w:tblPr>
        <w:tblW w:w="10217" w:type="dxa"/>
        <w:tblInd w:w="96" w:type="dxa"/>
        <w:tblBorders>
          <w:top w:val="single" w:sz="18" w:space="0" w:color="auto"/>
          <w:bottom w:val="single" w:sz="18" w:space="0" w:color="auto"/>
          <w:insideH w:val="single" w:sz="18" w:space="0" w:color="auto"/>
        </w:tblBorders>
        <w:tblLook w:val="01E0" w:firstRow="1" w:lastRow="1" w:firstColumn="1" w:lastColumn="1" w:noHBand="0" w:noVBand="0"/>
      </w:tblPr>
      <w:tblGrid>
        <w:gridCol w:w="3432"/>
        <w:gridCol w:w="6785"/>
      </w:tblGrid>
      <w:tr w:rsidR="00E463BA" w:rsidRPr="00E463BA" w14:paraId="584F8686" w14:textId="77777777" w:rsidTr="003E27AB">
        <w:trPr>
          <w:cantSplit/>
        </w:trPr>
        <w:tc>
          <w:tcPr>
            <w:tcW w:w="3432" w:type="dxa"/>
            <w:tcBorders>
              <w:top w:val="nil"/>
              <w:bottom w:val="nil"/>
            </w:tcBorders>
          </w:tcPr>
          <w:p w14:paraId="6CE9317B" w14:textId="77777777" w:rsidR="00E463BA" w:rsidRPr="00E463BA" w:rsidRDefault="00E463BA" w:rsidP="00FC430D">
            <w:pPr>
              <w:spacing w:before="100" w:after="40" w:line="288" w:lineRule="auto"/>
              <w:rPr>
                <w:rFonts w:asciiTheme="minorHAnsi" w:hAnsiTheme="minorHAnsi" w:cstheme="minorHAnsi"/>
                <w:b/>
                <w:color w:val="3B3838" w:themeColor="background2" w:themeShade="40"/>
              </w:rPr>
            </w:pPr>
            <w:r w:rsidRPr="00E463BA">
              <w:rPr>
                <w:rFonts w:asciiTheme="minorHAnsi" w:hAnsiTheme="minorHAnsi" w:cstheme="minorHAnsi"/>
                <w:b/>
                <w:color w:val="3B3838" w:themeColor="background2" w:themeShade="40"/>
              </w:rPr>
              <w:t>Life change factors/process</w:t>
            </w:r>
          </w:p>
        </w:tc>
        <w:tc>
          <w:tcPr>
            <w:tcW w:w="6785" w:type="dxa"/>
            <w:tcBorders>
              <w:top w:val="nil"/>
              <w:bottom w:val="nil"/>
            </w:tcBorders>
          </w:tcPr>
          <w:p w14:paraId="491C28A1" w14:textId="77777777" w:rsidR="00E463BA" w:rsidRPr="00E463BA" w:rsidRDefault="00E463BA" w:rsidP="00FC430D">
            <w:pPr>
              <w:spacing w:before="100" w:after="40" w:line="288" w:lineRule="auto"/>
              <w:rPr>
                <w:rFonts w:asciiTheme="minorHAnsi" w:hAnsiTheme="minorHAnsi" w:cstheme="minorHAnsi"/>
                <w:b/>
                <w:color w:val="3B3838" w:themeColor="background2" w:themeShade="40"/>
              </w:rPr>
            </w:pPr>
            <w:r w:rsidRPr="00E463BA">
              <w:rPr>
                <w:rFonts w:asciiTheme="minorHAnsi" w:hAnsiTheme="minorHAnsi" w:cstheme="minorHAnsi"/>
                <w:b/>
                <w:color w:val="3B3838" w:themeColor="background2" w:themeShade="40"/>
              </w:rPr>
              <w:t>Learning outcomes</w:t>
            </w:r>
          </w:p>
        </w:tc>
      </w:tr>
      <w:tr w:rsidR="00E463BA" w:rsidRPr="00E463BA" w14:paraId="4179F2AC" w14:textId="77777777" w:rsidTr="003E27AB">
        <w:trPr>
          <w:cantSplit/>
        </w:trPr>
        <w:tc>
          <w:tcPr>
            <w:tcW w:w="3432" w:type="dxa"/>
            <w:tcBorders>
              <w:top w:val="nil"/>
              <w:bottom w:val="nil"/>
            </w:tcBorders>
          </w:tcPr>
          <w:p w14:paraId="7DE89AF1" w14:textId="77777777" w:rsidR="00E463BA" w:rsidRPr="00E463BA" w:rsidRDefault="00E463BA" w:rsidP="00FC430D">
            <w:pPr>
              <w:spacing w:before="60" w:line="288" w:lineRule="auto"/>
              <w:ind w:left="284" w:hanging="28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1.   Safety</w:t>
            </w:r>
          </w:p>
        </w:tc>
        <w:tc>
          <w:tcPr>
            <w:tcW w:w="6785" w:type="dxa"/>
            <w:tcBorders>
              <w:top w:val="nil"/>
              <w:bottom w:val="nil"/>
            </w:tcBorders>
          </w:tcPr>
          <w:p w14:paraId="5F8D0EB4" w14:textId="77777777" w:rsidR="00E463BA" w:rsidRPr="00E463BA" w:rsidRDefault="00E463BA" w:rsidP="00FC430D">
            <w:pPr>
              <w:spacing w:before="60" w:line="288" w:lineRule="auto"/>
              <w:ind w:left="454" w:hanging="45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1.   Work within an ethical framework for life coaching work</w:t>
            </w:r>
          </w:p>
        </w:tc>
      </w:tr>
      <w:tr w:rsidR="00E463BA" w:rsidRPr="00E463BA" w14:paraId="7AF55B5F" w14:textId="77777777" w:rsidTr="003E27AB">
        <w:trPr>
          <w:cantSplit/>
        </w:trPr>
        <w:tc>
          <w:tcPr>
            <w:tcW w:w="3432" w:type="dxa"/>
            <w:tcBorders>
              <w:top w:val="nil"/>
              <w:bottom w:val="nil"/>
            </w:tcBorders>
          </w:tcPr>
          <w:p w14:paraId="7E5F7DCF" w14:textId="77777777" w:rsidR="00E463BA" w:rsidRPr="00E463BA" w:rsidRDefault="00E463BA" w:rsidP="00FC430D">
            <w:pPr>
              <w:spacing w:before="60" w:line="288" w:lineRule="auto"/>
              <w:ind w:left="284" w:hanging="28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 xml:space="preserve">2.   Relationship </w:t>
            </w:r>
          </w:p>
        </w:tc>
        <w:tc>
          <w:tcPr>
            <w:tcW w:w="6785" w:type="dxa"/>
            <w:tcBorders>
              <w:top w:val="nil"/>
              <w:bottom w:val="nil"/>
            </w:tcBorders>
          </w:tcPr>
          <w:p w14:paraId="306A596C" w14:textId="77777777" w:rsidR="00E463BA" w:rsidRPr="00E463BA" w:rsidRDefault="00E463BA" w:rsidP="00FC430D">
            <w:pPr>
              <w:spacing w:before="60" w:line="288" w:lineRule="auto"/>
              <w:ind w:left="454" w:hanging="45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 xml:space="preserve">2.   Manage the life coaching alliance   </w:t>
            </w:r>
          </w:p>
        </w:tc>
      </w:tr>
      <w:tr w:rsidR="00E463BA" w:rsidRPr="00E463BA" w14:paraId="656A6269" w14:textId="77777777" w:rsidTr="003E27AB">
        <w:trPr>
          <w:cantSplit/>
        </w:trPr>
        <w:tc>
          <w:tcPr>
            <w:tcW w:w="3432" w:type="dxa"/>
            <w:tcBorders>
              <w:top w:val="nil"/>
              <w:bottom w:val="nil"/>
            </w:tcBorders>
          </w:tcPr>
          <w:p w14:paraId="31BF553B" w14:textId="77777777" w:rsidR="00E463BA" w:rsidRPr="00E463BA" w:rsidRDefault="00E463BA" w:rsidP="00FC430D">
            <w:pPr>
              <w:spacing w:before="60" w:line="288" w:lineRule="auto"/>
              <w:ind w:left="284" w:hanging="28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3.   Observed client factors</w:t>
            </w:r>
          </w:p>
        </w:tc>
        <w:tc>
          <w:tcPr>
            <w:tcW w:w="6785" w:type="dxa"/>
            <w:tcBorders>
              <w:top w:val="nil"/>
              <w:bottom w:val="nil"/>
            </w:tcBorders>
          </w:tcPr>
          <w:p w14:paraId="14358CE1" w14:textId="77777777" w:rsidR="00E463BA" w:rsidRPr="00E463BA" w:rsidRDefault="00E463BA" w:rsidP="00FC430D">
            <w:pPr>
              <w:spacing w:before="60" w:line="288" w:lineRule="auto"/>
              <w:ind w:left="454" w:hanging="45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3.   Work with client diversity in life coaching work</w:t>
            </w:r>
          </w:p>
        </w:tc>
      </w:tr>
      <w:tr w:rsidR="00E463BA" w:rsidRPr="00E463BA" w14:paraId="4C6E5147" w14:textId="77777777" w:rsidTr="003E27AB">
        <w:trPr>
          <w:cantSplit/>
        </w:trPr>
        <w:tc>
          <w:tcPr>
            <w:tcW w:w="3432" w:type="dxa"/>
            <w:tcBorders>
              <w:top w:val="nil"/>
              <w:bottom w:val="nil"/>
            </w:tcBorders>
          </w:tcPr>
          <w:p w14:paraId="3D4E4BB5" w14:textId="77777777" w:rsidR="00E463BA" w:rsidRPr="00E463BA" w:rsidRDefault="00E463BA" w:rsidP="00FC430D">
            <w:pPr>
              <w:spacing w:before="60" w:line="288" w:lineRule="auto"/>
              <w:ind w:left="284" w:hanging="28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4.   Inferred client factors</w:t>
            </w:r>
          </w:p>
        </w:tc>
        <w:tc>
          <w:tcPr>
            <w:tcW w:w="6785" w:type="dxa"/>
            <w:tcBorders>
              <w:top w:val="nil"/>
              <w:bottom w:val="nil"/>
            </w:tcBorders>
          </w:tcPr>
          <w:p w14:paraId="7FBB385D" w14:textId="77777777" w:rsidR="00E463BA" w:rsidRPr="00E463BA" w:rsidRDefault="00E463BA" w:rsidP="00FC430D">
            <w:pPr>
              <w:spacing w:before="60" w:line="288" w:lineRule="auto"/>
              <w:ind w:left="454" w:hanging="45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4.   Support clients to reach their goals</w:t>
            </w:r>
          </w:p>
        </w:tc>
      </w:tr>
      <w:tr w:rsidR="00E463BA" w:rsidRPr="00E463BA" w14:paraId="35568E94" w14:textId="77777777" w:rsidTr="003E27AB">
        <w:trPr>
          <w:cantSplit/>
        </w:trPr>
        <w:tc>
          <w:tcPr>
            <w:tcW w:w="3432" w:type="dxa"/>
            <w:tcBorders>
              <w:top w:val="nil"/>
              <w:bottom w:val="nil"/>
            </w:tcBorders>
          </w:tcPr>
          <w:p w14:paraId="3F30F69F" w14:textId="77777777" w:rsidR="00E463BA" w:rsidRPr="00E463BA" w:rsidRDefault="00E463BA" w:rsidP="00FC430D">
            <w:pPr>
              <w:spacing w:before="60" w:line="288" w:lineRule="auto"/>
              <w:ind w:left="284" w:hanging="28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5.   Coach factors</w:t>
            </w:r>
          </w:p>
        </w:tc>
        <w:tc>
          <w:tcPr>
            <w:tcW w:w="6785" w:type="dxa"/>
            <w:tcBorders>
              <w:top w:val="nil"/>
              <w:bottom w:val="nil"/>
            </w:tcBorders>
          </w:tcPr>
          <w:p w14:paraId="547205D5" w14:textId="77777777" w:rsidR="00E463BA" w:rsidRPr="00E463BA" w:rsidRDefault="00E463BA" w:rsidP="00FC430D">
            <w:pPr>
              <w:spacing w:before="60" w:line="288" w:lineRule="auto"/>
              <w:ind w:left="454" w:hanging="45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5.   Apply understanding of self to life coaching work</w:t>
            </w:r>
          </w:p>
        </w:tc>
      </w:tr>
      <w:tr w:rsidR="00E463BA" w:rsidRPr="00E463BA" w14:paraId="25F9F603" w14:textId="77777777" w:rsidTr="003E27AB">
        <w:trPr>
          <w:cantSplit/>
        </w:trPr>
        <w:tc>
          <w:tcPr>
            <w:tcW w:w="3432" w:type="dxa"/>
            <w:tcBorders>
              <w:top w:val="nil"/>
              <w:bottom w:val="nil"/>
            </w:tcBorders>
          </w:tcPr>
          <w:p w14:paraId="54A88135" w14:textId="77777777" w:rsidR="00E463BA" w:rsidRPr="00E463BA" w:rsidRDefault="00E463BA" w:rsidP="00FC430D">
            <w:pPr>
              <w:spacing w:before="60" w:line="288" w:lineRule="auto"/>
              <w:ind w:left="284" w:hanging="28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6.   Theory and skills</w:t>
            </w:r>
          </w:p>
        </w:tc>
        <w:tc>
          <w:tcPr>
            <w:tcW w:w="6785" w:type="dxa"/>
            <w:tcBorders>
              <w:top w:val="nil"/>
              <w:bottom w:val="nil"/>
            </w:tcBorders>
          </w:tcPr>
          <w:p w14:paraId="5F71A5FE" w14:textId="77777777" w:rsidR="00E463BA" w:rsidRPr="00E463BA" w:rsidRDefault="00E463BA" w:rsidP="00FC430D">
            <w:pPr>
              <w:spacing w:before="60" w:line="288" w:lineRule="auto"/>
              <w:ind w:left="454" w:hanging="45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6.   Use life coaching skills and theory to enhance practice</w:t>
            </w:r>
          </w:p>
        </w:tc>
      </w:tr>
      <w:tr w:rsidR="00E463BA" w:rsidRPr="00E463BA" w14:paraId="5C28A3F6" w14:textId="77777777" w:rsidTr="003E27AB">
        <w:trPr>
          <w:cantSplit/>
        </w:trPr>
        <w:tc>
          <w:tcPr>
            <w:tcW w:w="3432" w:type="dxa"/>
            <w:tcBorders>
              <w:top w:val="nil"/>
              <w:left w:val="nil"/>
              <w:bottom w:val="nil"/>
              <w:right w:val="nil"/>
              <w:tl2br w:val="nil"/>
              <w:tr2bl w:val="nil"/>
            </w:tcBorders>
          </w:tcPr>
          <w:p w14:paraId="015FAAC8" w14:textId="77777777" w:rsidR="00E463BA" w:rsidRPr="00E463BA" w:rsidRDefault="00E463BA" w:rsidP="00FC430D">
            <w:pPr>
              <w:spacing w:before="100" w:line="288" w:lineRule="auto"/>
              <w:ind w:left="284" w:hanging="28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7.   Reflective practice</w:t>
            </w:r>
          </w:p>
        </w:tc>
        <w:tc>
          <w:tcPr>
            <w:tcW w:w="6785" w:type="dxa"/>
            <w:tcBorders>
              <w:top w:val="nil"/>
              <w:left w:val="nil"/>
              <w:bottom w:val="nil"/>
              <w:right w:val="nil"/>
              <w:tl2br w:val="nil"/>
              <w:tr2bl w:val="nil"/>
            </w:tcBorders>
          </w:tcPr>
          <w:p w14:paraId="4E277E64" w14:textId="77777777" w:rsidR="00E463BA" w:rsidRPr="00E463BA" w:rsidRDefault="00E463BA" w:rsidP="00FC430D">
            <w:pPr>
              <w:spacing w:before="100" w:after="240" w:line="288" w:lineRule="auto"/>
              <w:ind w:left="454" w:hanging="454"/>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7.   Reflect on practice to enhance life coaching work</w:t>
            </w:r>
          </w:p>
        </w:tc>
      </w:tr>
    </w:tbl>
    <w:p w14:paraId="332594C2" w14:textId="0F6D24F9" w:rsidR="00303249" w:rsidRPr="00D81DBD" w:rsidRDefault="00343D59" w:rsidP="00343D59">
      <w:pPr>
        <w:keepNext/>
        <w:spacing w:after="240"/>
        <w:jc w:val="both"/>
        <w:rPr>
          <w:rStyle w:val="Hyperlink"/>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rPr>
        <w:lastRenderedPageBreak/>
        <mc:AlternateContent>
          <mc:Choice Requires="wps">
            <w:drawing>
              <wp:anchor distT="0" distB="0" distL="114300" distR="114300" simplePos="0" relativeHeight="251648000" behindDoc="0" locked="0" layoutInCell="1" allowOverlap="1" wp14:anchorId="176A6C16" wp14:editId="69300EF0">
                <wp:simplePos x="0" y="0"/>
                <wp:positionH relativeFrom="margin">
                  <wp:align>right</wp:align>
                </wp:positionH>
                <wp:positionV relativeFrom="paragraph">
                  <wp:posOffset>26670</wp:posOffset>
                </wp:positionV>
                <wp:extent cx="6457950" cy="8858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6457950" cy="885825"/>
                        </a:xfrm>
                        <a:prstGeom prst="rect">
                          <a:avLst/>
                        </a:prstGeom>
                        <a:solidFill>
                          <a:schemeClr val="bg2"/>
                        </a:solidFill>
                        <a:ln w="6350">
                          <a:solidFill>
                            <a:schemeClr val="bg2"/>
                          </a:solidFill>
                        </a:ln>
                      </wps:spPr>
                      <wps:txbx>
                        <w:txbxContent>
                          <w:p w14:paraId="52781591" w14:textId="77777777" w:rsidR="00E25675" w:rsidRPr="00E83C34" w:rsidRDefault="00E25675"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00DBFF44" w:rsidR="00E25675" w:rsidRDefault="00E25675" w:rsidP="00FC430D">
                            <w:pPr>
                              <w:spacing w:line="288" w:lineRule="auto"/>
                            </w:pPr>
                            <w:r w:rsidRPr="005A5BB9">
                              <w:rPr>
                                <w:rFonts w:asciiTheme="minorHAnsi" w:hAnsiTheme="minorHAnsi" w:cstheme="minorHAnsi"/>
                                <w:color w:val="3B3838" w:themeColor="background2" w:themeShade="40"/>
                              </w:rPr>
                              <w:t xml:space="preserve">Encourage your </w:t>
                            </w:r>
                            <w:r>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6C16" id="Text Box 7" o:spid="_x0000_s1031" type="#_x0000_t202" style="position:absolute;left:0;text-align:left;margin-left:457.3pt;margin-top:2.1pt;width:508.5pt;height:69.75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" fillcolor="#e7e6e6 [3214]" strokecolor="#e7e6e6 [3214]" strokeweight=".5pt">
                <v:textbox>
                  <w:txbxContent>
                    <w:p w14:paraId="52781591" w14:textId="77777777" w:rsidR="00E25675" w:rsidRPr="00E83C34" w:rsidRDefault="00E25675" w:rsidP="00303249">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00DBFF44" w:rsidR="00E25675" w:rsidRDefault="00E25675" w:rsidP="00FC430D">
                      <w:pPr>
                        <w:spacing w:line="288" w:lineRule="auto"/>
                      </w:pPr>
                      <w:r w:rsidRPr="005A5BB9">
                        <w:rPr>
                          <w:rFonts w:asciiTheme="minorHAnsi" w:hAnsiTheme="minorHAnsi" w:cstheme="minorHAnsi"/>
                          <w:color w:val="3B3838" w:themeColor="background2" w:themeShade="40"/>
                        </w:rPr>
                        <w:t xml:space="preserve">Encourage your </w:t>
                      </w:r>
                      <w:r>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v:textbox>
                <w10:wrap anchorx="margin"/>
              </v:shape>
            </w:pict>
          </mc:Fallback>
        </mc:AlternateContent>
      </w:r>
    </w:p>
    <w:p w14:paraId="059F5F69" w14:textId="77777777" w:rsidR="00303249" w:rsidRPr="00D81DBD" w:rsidRDefault="00303249" w:rsidP="00343D59">
      <w:pPr>
        <w:keepNext/>
        <w:spacing w:after="240"/>
        <w:jc w:val="both"/>
        <w:rPr>
          <w:rStyle w:val="Hyperlink"/>
          <w:rFonts w:asciiTheme="minorHAnsi" w:hAnsiTheme="minorHAnsi" w:cstheme="minorHAnsi"/>
          <w:color w:val="3B3838" w:themeColor="background2" w:themeShade="40"/>
          <w:u w:val="none"/>
        </w:rPr>
      </w:pPr>
    </w:p>
    <w:p w14:paraId="1FEBB934" w14:textId="77777777" w:rsidR="00292CD7" w:rsidRPr="00D81DBD" w:rsidRDefault="00292CD7" w:rsidP="00343D59">
      <w:pPr>
        <w:rPr>
          <w:rFonts w:asciiTheme="minorHAnsi" w:hAnsiTheme="minorHAnsi" w:cstheme="minorHAnsi"/>
          <w:color w:val="3B3838" w:themeColor="background2" w:themeShade="40"/>
        </w:rPr>
      </w:pPr>
    </w:p>
    <w:p w14:paraId="5559C0B9" w14:textId="207EEFF9" w:rsidR="00343D59" w:rsidRPr="00D81DBD" w:rsidRDefault="00343D59" w:rsidP="00343D59">
      <w:pPr>
        <w:tabs>
          <w:tab w:val="left" w:pos="720"/>
        </w:tabs>
        <w:ind w:left="-142"/>
        <w:jc w:val="both"/>
        <w:rPr>
          <w:rFonts w:asciiTheme="minorHAnsi" w:hAnsiTheme="minorHAnsi" w:cstheme="minorHAnsi"/>
          <w:color w:val="3B3838" w:themeColor="background2" w:themeShade="40"/>
        </w:rPr>
      </w:pPr>
    </w:p>
    <w:p w14:paraId="7713CABE" w14:textId="48F76B66" w:rsidR="00A97E77" w:rsidRDefault="00842798" w:rsidP="00FC430D">
      <w:pPr>
        <w:spacing w:line="288" w:lineRule="auto"/>
        <w:rPr>
          <w:rFonts w:asciiTheme="minorHAnsi" w:hAnsiTheme="minorHAnsi" w:cstheme="minorHAnsi"/>
          <w:color w:val="3B3838" w:themeColor="background2" w:themeShade="40"/>
        </w:rPr>
      </w:pPr>
      <w:r w:rsidRPr="00842798">
        <w:rPr>
          <w:rFonts w:asciiTheme="minorHAnsi" w:hAnsiTheme="minorHAnsi" w:cstheme="minorHAnsi"/>
          <w:color w:val="3B3838" w:themeColor="background2" w:themeShade="40"/>
        </w:rPr>
        <w:t xml:space="preserve">All the qualification information – including the </w:t>
      </w:r>
      <w:r w:rsidRPr="00842798">
        <w:rPr>
          <w:rFonts w:asciiTheme="minorHAnsi" w:hAnsiTheme="minorHAnsi" w:cstheme="minorHAnsi"/>
          <w:b/>
          <w:color w:val="3B3838" w:themeColor="background2" w:themeShade="40"/>
        </w:rPr>
        <w:t>minimum assessment requirements</w:t>
      </w:r>
      <w:r w:rsidRPr="00842798">
        <w:rPr>
          <w:rFonts w:asciiTheme="minorHAnsi" w:hAnsiTheme="minorHAnsi" w:cstheme="minorHAnsi"/>
          <w:color w:val="3B3838" w:themeColor="background2" w:themeShade="40"/>
        </w:rPr>
        <w:t xml:space="preserve"> – is contained in the </w:t>
      </w:r>
      <w:hyperlink r:id="rId31" w:history="1">
        <w:r w:rsidR="00E463BA" w:rsidRPr="003836C8">
          <w:rPr>
            <w:rStyle w:val="Hyperlink"/>
            <w:rFonts w:asciiTheme="minorHAnsi" w:hAnsiTheme="minorHAnsi" w:cstheme="minorHAnsi"/>
          </w:rPr>
          <w:t>LCS-L3 Specification</w:t>
        </w:r>
      </w:hyperlink>
      <w:r w:rsidRPr="00842798">
        <w:rPr>
          <w:rFonts w:asciiTheme="minorHAnsi" w:hAnsiTheme="minorHAnsi" w:cstheme="minorHAnsi"/>
          <w:color w:val="3B3838" w:themeColor="background2" w:themeShade="40"/>
        </w:rPr>
        <w:t xml:space="preserve">. </w:t>
      </w:r>
    </w:p>
    <w:p w14:paraId="5BAD68A8" w14:textId="77777777" w:rsidR="003836C8" w:rsidRDefault="003836C8" w:rsidP="00FC430D">
      <w:pPr>
        <w:spacing w:line="288" w:lineRule="auto"/>
        <w:rPr>
          <w:rFonts w:asciiTheme="minorHAnsi" w:hAnsiTheme="minorHAnsi" w:cstheme="minorHAnsi"/>
          <w:color w:val="3B3838" w:themeColor="background2" w:themeShade="40"/>
        </w:rPr>
      </w:pPr>
    </w:p>
    <w:p w14:paraId="0B844AEC" w14:textId="0BBF0297" w:rsidR="00842798" w:rsidRDefault="00D762D1" w:rsidP="00FC430D">
      <w:pPr>
        <w:spacing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The </w:t>
      </w:r>
      <w:r w:rsidR="004A5F5E" w:rsidRPr="00686C45">
        <w:rPr>
          <w:rFonts w:asciiTheme="minorHAnsi" w:hAnsiTheme="minorHAnsi" w:cstheme="minorHAnsi"/>
          <w:color w:val="3B3838" w:themeColor="background2" w:themeShade="40"/>
        </w:rPr>
        <w:t>Learning Outcomes</w:t>
      </w:r>
      <w:r>
        <w:rPr>
          <w:rFonts w:asciiTheme="minorHAnsi" w:hAnsiTheme="minorHAnsi" w:cstheme="minorHAnsi"/>
          <w:color w:val="3B3838" w:themeColor="background2" w:themeShade="40"/>
        </w:rPr>
        <w:t>,</w:t>
      </w:r>
      <w:r w:rsidR="004A5F5E">
        <w:rPr>
          <w:rFonts w:ascii="Arial" w:hAnsi="Arial" w:cs="Arial"/>
        </w:rPr>
        <w:t xml:space="preserve"> </w:t>
      </w:r>
      <w:r w:rsidR="004A5F5E">
        <w:rPr>
          <w:rFonts w:asciiTheme="minorHAnsi" w:hAnsiTheme="minorHAnsi" w:cstheme="minorHAnsi"/>
          <w:color w:val="3B3838" w:themeColor="background2" w:themeShade="40"/>
        </w:rPr>
        <w:t>A</w:t>
      </w:r>
      <w:r w:rsidR="00842798" w:rsidRPr="00842798">
        <w:rPr>
          <w:rFonts w:asciiTheme="minorHAnsi" w:hAnsiTheme="minorHAnsi" w:cstheme="minorHAnsi"/>
          <w:color w:val="3B3838" w:themeColor="background2" w:themeShade="40"/>
        </w:rPr>
        <w:t xml:space="preserve">ssessment </w:t>
      </w:r>
      <w:r w:rsidR="004A5F5E">
        <w:rPr>
          <w:rFonts w:asciiTheme="minorHAnsi" w:hAnsiTheme="minorHAnsi" w:cstheme="minorHAnsi"/>
          <w:color w:val="3B3838" w:themeColor="background2" w:themeShade="40"/>
        </w:rPr>
        <w:t>C</w:t>
      </w:r>
      <w:r w:rsidR="00842798" w:rsidRPr="00842798">
        <w:rPr>
          <w:rFonts w:asciiTheme="minorHAnsi" w:hAnsiTheme="minorHAnsi" w:cstheme="minorHAnsi"/>
          <w:color w:val="3B3838" w:themeColor="background2" w:themeShade="40"/>
        </w:rPr>
        <w:t xml:space="preserve">riteria and </w:t>
      </w:r>
      <w:r w:rsidR="008D7CF5">
        <w:rPr>
          <w:rFonts w:asciiTheme="minorHAnsi" w:hAnsiTheme="minorHAnsi" w:cstheme="minorHAnsi"/>
          <w:color w:val="3B3838" w:themeColor="background2" w:themeShade="40"/>
        </w:rPr>
        <w:t>G</w:t>
      </w:r>
      <w:r w:rsidR="00F2641B" w:rsidRPr="00842798">
        <w:rPr>
          <w:rFonts w:asciiTheme="minorHAnsi" w:hAnsiTheme="minorHAnsi" w:cstheme="minorHAnsi"/>
          <w:color w:val="3B3838" w:themeColor="background2" w:themeShade="40"/>
        </w:rPr>
        <w:t xml:space="preserve">uidance </w:t>
      </w:r>
      <w:r w:rsidR="00842798" w:rsidRPr="00842798">
        <w:rPr>
          <w:rFonts w:asciiTheme="minorHAnsi" w:hAnsiTheme="minorHAnsi" w:cstheme="minorHAnsi"/>
          <w:color w:val="3B3838" w:themeColor="background2" w:themeShade="40"/>
        </w:rPr>
        <w:t xml:space="preserve">for </w:t>
      </w:r>
      <w:r w:rsidR="008D7CF5">
        <w:rPr>
          <w:rFonts w:asciiTheme="minorHAnsi" w:hAnsiTheme="minorHAnsi" w:cstheme="minorHAnsi"/>
          <w:color w:val="3B3838" w:themeColor="background2" w:themeShade="40"/>
        </w:rPr>
        <w:t>T</w:t>
      </w:r>
      <w:r w:rsidR="00842798" w:rsidRPr="00842798">
        <w:rPr>
          <w:rFonts w:asciiTheme="minorHAnsi" w:hAnsiTheme="minorHAnsi" w:cstheme="minorHAnsi"/>
          <w:color w:val="3B3838" w:themeColor="background2" w:themeShade="40"/>
        </w:rPr>
        <w:t xml:space="preserve">utors can be found in </w:t>
      </w:r>
      <w:hyperlink w:anchor="Appendix_1" w:tooltip="Appendix 1" w:history="1">
        <w:r w:rsidR="00842798" w:rsidRPr="003836C8">
          <w:rPr>
            <w:rStyle w:val="Hyperlink"/>
            <w:rFonts w:asciiTheme="minorHAnsi" w:hAnsiTheme="minorHAnsi" w:cstheme="minorHAnsi"/>
          </w:rPr>
          <w:t>Appendix 1</w:t>
        </w:r>
      </w:hyperlink>
      <w:r w:rsidR="00842798" w:rsidRPr="00600CDF">
        <w:rPr>
          <w:rFonts w:asciiTheme="minorHAnsi" w:hAnsiTheme="minorHAnsi" w:cstheme="minorHAnsi"/>
          <w:color w:val="3B3838" w:themeColor="background2" w:themeShade="40"/>
        </w:rPr>
        <w:t xml:space="preserve"> </w:t>
      </w:r>
      <w:r w:rsidR="00842798" w:rsidRPr="00842798">
        <w:rPr>
          <w:rFonts w:asciiTheme="minorHAnsi" w:hAnsiTheme="minorHAnsi" w:cstheme="minorHAnsi"/>
          <w:color w:val="3B3838" w:themeColor="background2" w:themeShade="40"/>
        </w:rPr>
        <w:t>of this document.</w:t>
      </w:r>
    </w:p>
    <w:p w14:paraId="6D3AFC80" w14:textId="77777777" w:rsidR="00842798" w:rsidRPr="00842798" w:rsidRDefault="00842798" w:rsidP="00FC430D">
      <w:pPr>
        <w:spacing w:line="288" w:lineRule="auto"/>
        <w:rPr>
          <w:rFonts w:asciiTheme="minorHAnsi" w:hAnsiTheme="minorHAnsi" w:cstheme="minorHAnsi"/>
          <w:color w:val="3B3838" w:themeColor="background2" w:themeShade="40"/>
        </w:rPr>
      </w:pPr>
    </w:p>
    <w:p w14:paraId="0AF5A042" w14:textId="2E89DB7B" w:rsidR="00842798" w:rsidRDefault="00842798" w:rsidP="00FC430D">
      <w:pPr>
        <w:spacing w:line="288" w:lineRule="auto"/>
        <w:rPr>
          <w:rFonts w:asciiTheme="minorHAnsi" w:hAnsiTheme="minorHAnsi" w:cstheme="minorHAnsi"/>
          <w:color w:val="3B3838" w:themeColor="background2" w:themeShade="40"/>
        </w:rPr>
      </w:pPr>
      <w:r w:rsidRPr="00842798">
        <w:rPr>
          <w:rFonts w:asciiTheme="minorHAnsi" w:hAnsiTheme="minorHAnsi" w:cstheme="minorHAnsi"/>
          <w:color w:val="3B3838" w:themeColor="background2" w:themeShade="40"/>
        </w:rPr>
        <w:t xml:space="preserve">To achieve the qualification candidates must be internally assessed by you, the tutor, as </w:t>
      </w:r>
      <w:r w:rsidRPr="00842798">
        <w:rPr>
          <w:rFonts w:asciiTheme="minorHAnsi" w:hAnsiTheme="minorHAnsi" w:cstheme="minorHAnsi"/>
          <w:b/>
          <w:color w:val="3B3838" w:themeColor="background2" w:themeShade="40"/>
        </w:rPr>
        <w:t xml:space="preserve">Proficient </w:t>
      </w:r>
      <w:r w:rsidRPr="00842798">
        <w:rPr>
          <w:rFonts w:asciiTheme="minorHAnsi" w:hAnsiTheme="minorHAnsi" w:cstheme="minorHAnsi"/>
          <w:color w:val="3B3838" w:themeColor="background2" w:themeShade="40"/>
        </w:rPr>
        <w:t>in</w:t>
      </w:r>
      <w:r w:rsidRPr="00842798">
        <w:rPr>
          <w:rFonts w:asciiTheme="minorHAnsi" w:hAnsiTheme="minorHAnsi" w:cstheme="minorHAnsi"/>
          <w:b/>
          <w:color w:val="3B3838" w:themeColor="background2" w:themeShade="40"/>
        </w:rPr>
        <w:t xml:space="preserve"> </w:t>
      </w:r>
      <w:r w:rsidRPr="00842798">
        <w:rPr>
          <w:rFonts w:asciiTheme="minorHAnsi" w:hAnsiTheme="minorHAnsi" w:cstheme="minorHAnsi"/>
          <w:color w:val="3B3838" w:themeColor="background2" w:themeShade="40"/>
        </w:rPr>
        <w:t xml:space="preserve">all </w:t>
      </w:r>
      <w:r w:rsidR="00D5250D">
        <w:rPr>
          <w:rFonts w:asciiTheme="minorHAnsi" w:hAnsiTheme="minorHAnsi" w:cstheme="minorHAnsi"/>
          <w:color w:val="3B3838" w:themeColor="background2" w:themeShade="40"/>
        </w:rPr>
        <w:t>7</w:t>
      </w:r>
      <w:r w:rsidR="00D5250D" w:rsidRPr="00842798">
        <w:rPr>
          <w:rFonts w:asciiTheme="minorHAnsi" w:hAnsiTheme="minorHAnsi" w:cstheme="minorHAnsi"/>
          <w:color w:val="3B3838" w:themeColor="background2" w:themeShade="40"/>
        </w:rPr>
        <w:t xml:space="preserve"> </w:t>
      </w:r>
      <w:r w:rsidRPr="00842798">
        <w:rPr>
          <w:rFonts w:asciiTheme="minorHAnsi" w:hAnsiTheme="minorHAnsi" w:cstheme="minorHAnsi"/>
          <w:color w:val="3B3838" w:themeColor="background2" w:themeShade="40"/>
        </w:rPr>
        <w:t>learning outcomes.</w:t>
      </w:r>
    </w:p>
    <w:p w14:paraId="7FE05112" w14:textId="77777777" w:rsidR="00613E20" w:rsidRPr="00842798" w:rsidRDefault="00613E20" w:rsidP="00FC430D">
      <w:pPr>
        <w:spacing w:line="288" w:lineRule="auto"/>
        <w:rPr>
          <w:rFonts w:asciiTheme="minorHAnsi" w:hAnsiTheme="minorHAnsi" w:cstheme="minorHAnsi"/>
          <w:color w:val="3B3838" w:themeColor="background2" w:themeShade="40"/>
        </w:rPr>
      </w:pPr>
    </w:p>
    <w:p w14:paraId="07386096" w14:textId="7F911071" w:rsidR="00E463BA" w:rsidRPr="00F27F88" w:rsidRDefault="00CD1683" w:rsidP="00FC430D">
      <w:pPr>
        <w:spacing w:before="120" w:line="288" w:lineRule="auto"/>
        <w:rPr>
          <w:rFonts w:asciiTheme="minorHAnsi" w:hAnsiTheme="minorHAnsi" w:cstheme="minorHAnsi"/>
          <w:color w:val="3B3838" w:themeColor="background2" w:themeShade="40"/>
        </w:rPr>
      </w:pPr>
      <w:r w:rsidRPr="00F27F88">
        <w:rPr>
          <w:rFonts w:asciiTheme="minorHAnsi" w:hAnsiTheme="minorHAnsi" w:cstheme="minorHAnsi"/>
          <w:color w:val="3B3838" w:themeColor="background2" w:themeShade="40"/>
        </w:rPr>
        <w:t xml:space="preserve">This qualification is eligible for fully in-person, blended or online delivery. Please see </w:t>
      </w:r>
      <w:hyperlink r:id="rId32" w:history="1">
        <w:r w:rsidRPr="003836C8">
          <w:rPr>
            <w:rStyle w:val="Hyperlink"/>
            <w:rFonts w:asciiTheme="minorHAnsi" w:hAnsiTheme="minorHAnsi" w:cstheme="minorHAnsi"/>
          </w:rPr>
          <w:t>how to run CPCAB’s qualifications online</w:t>
        </w:r>
      </w:hyperlink>
      <w:r w:rsidRPr="00F27F88">
        <w:rPr>
          <w:rFonts w:asciiTheme="minorHAnsi" w:hAnsiTheme="minorHAnsi" w:cstheme="minorHAnsi"/>
          <w:color w:val="3B3838" w:themeColor="background2" w:themeShade="40"/>
        </w:rPr>
        <w:t xml:space="preserve"> for more information.</w:t>
      </w:r>
    </w:p>
    <w:p w14:paraId="189162DD" w14:textId="77777777" w:rsidR="00E463BA" w:rsidRDefault="00E463BA" w:rsidP="0001619D">
      <w:pPr>
        <w:rPr>
          <w:rFonts w:asciiTheme="minorHAnsi" w:hAnsiTheme="minorHAnsi" w:cstheme="minorHAnsi"/>
          <w:color w:val="3B3838" w:themeColor="background2" w:themeShade="40"/>
        </w:rPr>
      </w:pPr>
    </w:p>
    <w:p w14:paraId="7B7CFBA8" w14:textId="18DE05CE" w:rsidR="0001619D" w:rsidRPr="00D81DBD" w:rsidRDefault="00DA44CA" w:rsidP="0001619D">
      <w:pPr>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3120" behindDoc="0" locked="0" layoutInCell="1" allowOverlap="1" wp14:anchorId="00587CE9" wp14:editId="02C1808C">
                <wp:simplePos x="0" y="0"/>
                <wp:positionH relativeFrom="margin">
                  <wp:align>right</wp:align>
                </wp:positionH>
                <wp:positionV relativeFrom="paragraph">
                  <wp:posOffset>4445</wp:posOffset>
                </wp:positionV>
                <wp:extent cx="6480175"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4F6603A" w14:textId="34D4F95F"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bookmarkStart w:id="4" w:name="Tutur_assessment"/>
                            <w:bookmarkEnd w:id="4"/>
                            <w:r>
                              <w:rPr>
                                <w:rFonts w:asciiTheme="minorHAnsi" w:hAnsiTheme="minorHAnsi" w:cstheme="minorHAnsi"/>
                                <w:color w:val="FFFFFF" w:themeColor="background1"/>
                                <w:sz w:val="44"/>
                                <w:szCs w:val="44"/>
                              </w:rPr>
                              <w:t xml:space="preserve">3. </w:t>
                            </w:r>
                            <w:r w:rsidR="00E25675">
                              <w:rPr>
                                <w:rFonts w:asciiTheme="minorHAnsi" w:hAnsiTheme="minorHAnsi" w:cstheme="minorHAnsi"/>
                                <w:color w:val="FFFFFF" w:themeColor="background1"/>
                                <w:sz w:val="44"/>
                                <w:szCs w:val="44"/>
                              </w:rPr>
                              <w:t>Standardisation of Tutor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87CE9" id="Text Box 15" o:spid="_x0000_s1032" type="#_x0000_t202" style="position:absolute;margin-left:459.05pt;margin-top:.35pt;width:510.25pt;height:36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" fillcolor="#ea5850" stroked="f" strokeweight=".5pt">
                <v:textbox>
                  <w:txbxContent>
                    <w:p w14:paraId="64F6603A" w14:textId="34D4F95F"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bookmarkStart w:id="5" w:name="Tutur_assessment"/>
                      <w:bookmarkEnd w:id="5"/>
                      <w:r>
                        <w:rPr>
                          <w:rFonts w:asciiTheme="minorHAnsi" w:hAnsiTheme="minorHAnsi" w:cstheme="minorHAnsi"/>
                          <w:color w:val="FFFFFF" w:themeColor="background1"/>
                          <w:sz w:val="44"/>
                          <w:szCs w:val="44"/>
                        </w:rPr>
                        <w:t xml:space="preserve">3. </w:t>
                      </w:r>
                      <w:r w:rsidR="00E25675">
                        <w:rPr>
                          <w:rFonts w:asciiTheme="minorHAnsi" w:hAnsiTheme="minorHAnsi" w:cstheme="minorHAnsi"/>
                          <w:color w:val="FFFFFF" w:themeColor="background1"/>
                          <w:sz w:val="44"/>
                          <w:szCs w:val="44"/>
                        </w:rPr>
                        <w:t>Standardisation of Tutor Assessment</w:t>
                      </w:r>
                    </w:p>
                  </w:txbxContent>
                </v:textbox>
                <w10:wrap anchorx="margin"/>
              </v:shape>
            </w:pict>
          </mc:Fallback>
        </mc:AlternateContent>
      </w:r>
    </w:p>
    <w:p w14:paraId="3E72A198" w14:textId="696D6481" w:rsidR="00317072" w:rsidRPr="00D81DBD" w:rsidRDefault="00317072" w:rsidP="0001619D">
      <w:pPr>
        <w:rPr>
          <w:rFonts w:asciiTheme="minorHAnsi" w:hAnsiTheme="minorHAnsi" w:cstheme="minorHAnsi"/>
          <w:color w:val="3B3838" w:themeColor="background2" w:themeShade="40"/>
        </w:rPr>
      </w:pPr>
    </w:p>
    <w:p w14:paraId="5C3F91F7" w14:textId="77777777" w:rsidR="00317072" w:rsidRPr="00D81DBD" w:rsidRDefault="00317072" w:rsidP="0001619D">
      <w:pPr>
        <w:rPr>
          <w:rFonts w:asciiTheme="minorHAnsi" w:hAnsiTheme="minorHAnsi" w:cstheme="minorHAnsi"/>
          <w:color w:val="3B3838" w:themeColor="background2" w:themeShade="40"/>
        </w:rPr>
      </w:pPr>
    </w:p>
    <w:p w14:paraId="5D309635" w14:textId="77777777" w:rsidR="00B425E9" w:rsidRDefault="00B425E9" w:rsidP="00FC430D">
      <w:pPr>
        <w:keepNext/>
        <w:spacing w:after="120" w:line="288" w:lineRule="auto"/>
        <w:rPr>
          <w:rFonts w:asciiTheme="minorHAnsi" w:hAnsiTheme="minorHAnsi" w:cstheme="minorHAnsi"/>
          <w:color w:val="3B3838" w:themeColor="background2" w:themeShade="40"/>
          <w:spacing w:val="-2"/>
        </w:rPr>
      </w:pPr>
    </w:p>
    <w:p w14:paraId="1B5DE787" w14:textId="4D414CEA" w:rsidR="00E463BA" w:rsidRPr="00E463BA" w:rsidRDefault="00E463BA" w:rsidP="00FC430D">
      <w:pPr>
        <w:keepNext/>
        <w:spacing w:after="120" w:line="288" w:lineRule="auto"/>
        <w:rPr>
          <w:rFonts w:asciiTheme="minorHAnsi" w:hAnsiTheme="minorHAnsi" w:cstheme="minorHAnsi"/>
          <w:color w:val="3B3838" w:themeColor="background2" w:themeShade="40"/>
          <w:spacing w:val="-2"/>
        </w:rPr>
      </w:pPr>
      <w:r w:rsidRPr="00E463BA">
        <w:rPr>
          <w:rFonts w:asciiTheme="minorHAnsi" w:hAnsiTheme="minorHAnsi" w:cstheme="minorHAnsi"/>
          <w:color w:val="3B3838" w:themeColor="background2" w:themeShade="40"/>
          <w:spacing w:val="-2"/>
        </w:rPr>
        <w:t>As a tutor for LCS-L3 you are required to attend one of the free CPCAB standardisation training days. For Life Coaching qualifications standardisation training is held once every two years and you will be required to attend these days when running.</w:t>
      </w:r>
    </w:p>
    <w:p w14:paraId="73EB779D" w14:textId="76F02BB0" w:rsidR="009F058B" w:rsidRPr="009F058B" w:rsidRDefault="009F058B" w:rsidP="00FC430D">
      <w:pPr>
        <w:pStyle w:val="ListParagraph"/>
        <w:keepNext/>
        <w:spacing w:before="120" w:after="120" w:line="288" w:lineRule="auto"/>
        <w:ind w:left="0"/>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Please see:</w:t>
      </w:r>
    </w:p>
    <w:p w14:paraId="794B8862" w14:textId="27311D41" w:rsidR="009F058B" w:rsidRDefault="00CD26BB" w:rsidP="00FC430D">
      <w:pPr>
        <w:pStyle w:val="ListParagraph"/>
        <w:keepNext/>
        <w:numPr>
          <w:ilvl w:val="0"/>
          <w:numId w:val="20"/>
        </w:numPr>
        <w:spacing w:before="240" w:after="120" w:line="288" w:lineRule="auto"/>
        <w:rPr>
          <w:rFonts w:asciiTheme="minorHAnsi" w:hAnsiTheme="minorHAnsi" w:cstheme="minorHAnsi"/>
          <w:color w:val="3B3838" w:themeColor="background2" w:themeShade="40"/>
        </w:rPr>
      </w:pPr>
      <w:hyperlink r:id="rId33" w:history="1">
        <w:r w:rsidRPr="003836C8">
          <w:rPr>
            <w:rFonts w:asciiTheme="minorHAnsi" w:hAnsiTheme="minorHAnsi" w:cstheme="minorHAnsi"/>
            <w:bCs/>
            <w:color w:val="0000FF"/>
            <w:u w:val="single"/>
          </w:rPr>
          <w:t xml:space="preserve">CPCAB’s </w:t>
        </w:r>
        <w:r w:rsidR="00295887" w:rsidRPr="003836C8">
          <w:rPr>
            <w:rFonts w:asciiTheme="minorHAnsi" w:hAnsiTheme="minorHAnsi" w:cstheme="minorHAnsi"/>
            <w:bCs/>
            <w:color w:val="0000FF"/>
            <w:u w:val="single"/>
          </w:rPr>
          <w:t>T</w:t>
        </w:r>
        <w:r w:rsidRPr="003836C8">
          <w:rPr>
            <w:rFonts w:asciiTheme="minorHAnsi" w:hAnsiTheme="minorHAnsi" w:cstheme="minorHAnsi"/>
            <w:bCs/>
            <w:color w:val="0000FF"/>
            <w:u w:val="single"/>
          </w:rPr>
          <w:t xml:space="preserve">erms and </w:t>
        </w:r>
        <w:r w:rsidR="00295887" w:rsidRPr="003836C8">
          <w:rPr>
            <w:rFonts w:asciiTheme="minorHAnsi" w:hAnsiTheme="minorHAnsi" w:cstheme="minorHAnsi"/>
            <w:bCs/>
            <w:color w:val="0000FF"/>
            <w:u w:val="single"/>
          </w:rPr>
          <w:t>C</w:t>
        </w:r>
        <w:r w:rsidRPr="003836C8">
          <w:rPr>
            <w:rFonts w:asciiTheme="minorHAnsi" w:hAnsiTheme="minorHAnsi" w:cstheme="minorHAnsi"/>
            <w:bCs/>
            <w:color w:val="0000FF"/>
            <w:u w:val="single"/>
          </w:rPr>
          <w:t>onditions</w:t>
        </w:r>
        <w:r w:rsidR="009F058B" w:rsidRPr="001662FE">
          <w:rPr>
            <w:rFonts w:asciiTheme="minorHAnsi" w:hAnsiTheme="minorHAnsi" w:cstheme="minorHAnsi"/>
            <w:bCs/>
            <w:color w:val="3B3838" w:themeColor="background2" w:themeShade="40"/>
          </w:rPr>
          <w:t>.</w:t>
        </w:r>
        <w:r w:rsidRPr="006C0AD3">
          <w:rPr>
            <w:rFonts w:asciiTheme="minorHAnsi" w:hAnsiTheme="minorHAnsi" w:cstheme="minorHAnsi"/>
            <w:bCs/>
            <w:color w:val="3B3838" w:themeColor="background2" w:themeShade="40"/>
            <w:u w:val="single"/>
          </w:rPr>
          <w:t xml:space="preserve"> </w:t>
        </w:r>
      </w:hyperlink>
    </w:p>
    <w:p w14:paraId="3D986E3D" w14:textId="223C1344" w:rsidR="000A2CA0" w:rsidRPr="001A0042" w:rsidRDefault="001A0042" w:rsidP="00FC430D">
      <w:pPr>
        <w:pStyle w:val="ListParagraph"/>
        <w:keepNext/>
        <w:numPr>
          <w:ilvl w:val="0"/>
          <w:numId w:val="20"/>
        </w:numPr>
        <w:spacing w:before="240" w:after="120" w:line="288" w:lineRule="auto"/>
        <w:rPr>
          <w:rFonts w:asciiTheme="minorHAnsi" w:hAnsiTheme="minorHAnsi" w:cstheme="minorHAnsi"/>
          <w:b/>
          <w:iCs/>
          <w:color w:val="3B3838" w:themeColor="background2" w:themeShade="40"/>
        </w:rPr>
      </w:pPr>
      <w:hyperlink r:id="rId34" w:history="1">
        <w:r w:rsidRPr="003836C8">
          <w:rPr>
            <w:rStyle w:val="Hyperlink"/>
            <w:rFonts w:asciiTheme="minorHAnsi" w:hAnsiTheme="minorHAnsi" w:cstheme="minorHAnsi"/>
          </w:rPr>
          <w:t xml:space="preserve">Further </w:t>
        </w:r>
        <w:r w:rsidR="00295887" w:rsidRPr="003836C8">
          <w:rPr>
            <w:rStyle w:val="Hyperlink"/>
            <w:rFonts w:asciiTheme="minorHAnsi" w:hAnsiTheme="minorHAnsi" w:cstheme="minorHAnsi"/>
          </w:rPr>
          <w:t>i</w:t>
        </w:r>
        <w:r w:rsidRPr="003836C8">
          <w:rPr>
            <w:rStyle w:val="Hyperlink"/>
            <w:rFonts w:asciiTheme="minorHAnsi" w:hAnsiTheme="minorHAnsi" w:cstheme="minorHAnsi"/>
          </w:rPr>
          <w:t>nformation</w:t>
        </w:r>
      </w:hyperlink>
      <w:r w:rsidRPr="003836C8">
        <w:rPr>
          <w:rFonts w:asciiTheme="minorHAnsi" w:hAnsiTheme="minorHAnsi" w:cstheme="minorHAnsi"/>
          <w:color w:val="0000FF"/>
        </w:rPr>
        <w:t xml:space="preserve"> </w:t>
      </w:r>
      <w:r w:rsidR="00AE0CEA" w:rsidRPr="001A0042">
        <w:rPr>
          <w:rFonts w:asciiTheme="minorHAnsi" w:hAnsiTheme="minorHAnsi" w:cstheme="minorHAnsi"/>
          <w:color w:val="3B3838" w:themeColor="background2" w:themeShade="40"/>
        </w:rPr>
        <w:t xml:space="preserve">including </w:t>
      </w:r>
      <w:r w:rsidR="00DA44CA" w:rsidRPr="001A0042">
        <w:rPr>
          <w:rFonts w:asciiTheme="minorHAnsi" w:hAnsiTheme="minorHAnsi" w:cstheme="minorHAnsi"/>
          <w:color w:val="3B3838" w:themeColor="background2" w:themeShade="40"/>
        </w:rPr>
        <w:t>dates, venues and</w:t>
      </w:r>
      <w:r>
        <w:rPr>
          <w:rFonts w:asciiTheme="minorHAnsi" w:hAnsiTheme="minorHAnsi" w:cstheme="minorHAnsi"/>
          <w:color w:val="3B3838" w:themeColor="background2" w:themeShade="40"/>
        </w:rPr>
        <w:t xml:space="preserve"> the</w:t>
      </w:r>
      <w:r w:rsidR="00DA44CA" w:rsidRPr="001A0042">
        <w:rPr>
          <w:rFonts w:asciiTheme="minorHAnsi" w:hAnsiTheme="minorHAnsi" w:cstheme="minorHAnsi"/>
          <w:color w:val="3B3838" w:themeColor="background2" w:themeShade="40"/>
        </w:rPr>
        <w:t xml:space="preserve"> booking form</w:t>
      </w:r>
      <w:r>
        <w:rPr>
          <w:rFonts w:asciiTheme="minorHAnsi" w:hAnsiTheme="minorHAnsi" w:cstheme="minorHAnsi"/>
          <w:color w:val="3B3838" w:themeColor="background2" w:themeShade="40"/>
        </w:rPr>
        <w:t xml:space="preserve"> to book your place.</w:t>
      </w:r>
    </w:p>
    <w:p w14:paraId="3CFB026C" w14:textId="1BC9F952" w:rsidR="00DA44CA" w:rsidRPr="00D81DBD" w:rsidRDefault="00DA44CA" w:rsidP="00FC430D">
      <w:pPr>
        <w:pStyle w:val="BodyText"/>
        <w:spacing w:before="120" w:after="120" w:line="288" w:lineRule="auto"/>
        <w:ind w:left="1418" w:hanging="1418"/>
        <w:rPr>
          <w:rFonts w:asciiTheme="minorHAnsi" w:hAnsiTheme="minorHAnsi" w:cstheme="minorHAnsi"/>
          <w:b/>
          <w:bCs w:val="0"/>
          <w:iCs/>
          <w:color w:val="3B3838" w:themeColor="background2" w:themeShade="40"/>
          <w:sz w:val="24"/>
        </w:rPr>
      </w:pPr>
      <w:r w:rsidRPr="00D81DBD">
        <w:rPr>
          <w:rFonts w:asciiTheme="minorHAnsi" w:hAnsiTheme="minorHAnsi" w:cstheme="minorHAnsi"/>
          <w:b/>
          <w:bCs w:val="0"/>
          <w:iCs/>
          <w:color w:val="3B3838" w:themeColor="background2" w:themeShade="40"/>
          <w:sz w:val="24"/>
        </w:rPr>
        <w:t xml:space="preserve">Important note: </w:t>
      </w:r>
    </w:p>
    <w:p w14:paraId="0498C759" w14:textId="77777777" w:rsidR="00DA44CA" w:rsidRPr="001A7783" w:rsidRDefault="00DA44CA" w:rsidP="00FC430D">
      <w:pPr>
        <w:pStyle w:val="BodyText"/>
        <w:numPr>
          <w:ilvl w:val="0"/>
          <w:numId w:val="14"/>
        </w:numPr>
        <w:spacing w:line="288" w:lineRule="auto"/>
        <w:ind w:left="426" w:hanging="426"/>
        <w:rPr>
          <w:rFonts w:asciiTheme="minorHAnsi" w:hAnsiTheme="minorHAnsi" w:cstheme="minorHAnsi"/>
          <w:iCs/>
          <w:color w:val="3B3838" w:themeColor="background2" w:themeShade="40"/>
          <w:sz w:val="24"/>
        </w:rPr>
      </w:pPr>
      <w:r w:rsidRPr="00D81DBD">
        <w:rPr>
          <w:rFonts w:asciiTheme="minorHAnsi" w:hAnsiTheme="minorHAnsi" w:cstheme="minorHAnsi"/>
          <w:iCs/>
          <w:color w:val="3B3838" w:themeColor="background2" w:themeShade="40"/>
          <w:sz w:val="24"/>
        </w:rPr>
        <w:t xml:space="preserve">Failure to attend </w:t>
      </w:r>
      <w:r w:rsidRPr="001A7783">
        <w:rPr>
          <w:rFonts w:asciiTheme="minorHAnsi" w:hAnsiTheme="minorHAnsi" w:cstheme="minorHAnsi"/>
          <w:iCs/>
          <w:color w:val="3B3838" w:themeColor="background2" w:themeShade="40"/>
          <w:sz w:val="24"/>
        </w:rPr>
        <w:t>a standardisation training day may result in your internal assessment decisions being declared invalid.</w:t>
      </w:r>
    </w:p>
    <w:p w14:paraId="134879EC" w14:textId="77777777" w:rsidR="00BE44ED" w:rsidRDefault="00DA44CA" w:rsidP="003836C8">
      <w:pPr>
        <w:pStyle w:val="BodyText"/>
        <w:numPr>
          <w:ilvl w:val="0"/>
          <w:numId w:val="14"/>
        </w:numPr>
        <w:spacing w:line="288" w:lineRule="auto"/>
        <w:ind w:left="426" w:hanging="426"/>
        <w:rPr>
          <w:rFonts w:asciiTheme="minorHAnsi" w:hAnsiTheme="minorHAnsi" w:cstheme="minorHAnsi"/>
          <w:iCs/>
          <w:color w:val="3B3838" w:themeColor="background2" w:themeShade="40"/>
          <w:sz w:val="24"/>
        </w:rPr>
      </w:pPr>
      <w:r w:rsidRPr="00D81DBD">
        <w:rPr>
          <w:rFonts w:asciiTheme="minorHAnsi" w:hAnsiTheme="minorHAnsi" w:cstheme="minorHAnsi"/>
          <w:iCs/>
          <w:color w:val="3B3838" w:themeColor="background2" w:themeShade="40"/>
          <w:sz w:val="24"/>
        </w:rPr>
        <w:t>Where a training place has been reserved but the tutor does not attend on the day and has not informed CPCAB of the cancellation in advance the centre will be charged a non-attendance fee.</w:t>
      </w:r>
    </w:p>
    <w:p w14:paraId="0715D3F8" w14:textId="77777777" w:rsidR="00BE44ED" w:rsidRDefault="00BE44ED" w:rsidP="00BE44ED">
      <w:pPr>
        <w:pStyle w:val="BodyText"/>
        <w:spacing w:line="288" w:lineRule="auto"/>
        <w:rPr>
          <w:rFonts w:asciiTheme="minorHAnsi" w:hAnsiTheme="minorHAnsi" w:cstheme="minorHAnsi"/>
          <w:iCs/>
          <w:color w:val="3B3838" w:themeColor="background2" w:themeShade="40"/>
          <w:sz w:val="24"/>
        </w:rPr>
      </w:pPr>
    </w:p>
    <w:p w14:paraId="053DE9FD" w14:textId="29784C5A" w:rsidR="00DA44CA" w:rsidRPr="003836C8" w:rsidRDefault="00DA44CA" w:rsidP="00BE44ED">
      <w:pPr>
        <w:pStyle w:val="BodyText"/>
        <w:spacing w:line="288" w:lineRule="auto"/>
        <w:rPr>
          <w:rStyle w:val="Hyperlink"/>
          <w:rFonts w:asciiTheme="minorHAnsi" w:hAnsiTheme="minorHAnsi" w:cstheme="minorHAnsi"/>
          <w:iCs/>
          <w:color w:val="3B3838" w:themeColor="background2" w:themeShade="40"/>
          <w:sz w:val="24"/>
          <w:u w:val="none"/>
        </w:rPr>
      </w:pPr>
      <w:r w:rsidRPr="003836C8">
        <w:rPr>
          <w:rFonts w:asciiTheme="minorHAnsi" w:hAnsiTheme="minorHAnsi" w:cstheme="minorHAnsi"/>
          <w:color w:val="3B3838" w:themeColor="background2" w:themeShade="40"/>
        </w:rPr>
        <w:t xml:space="preserve">For further details please contact CPCAB via </w:t>
      </w:r>
      <w:r w:rsidR="00E21CDC">
        <w:rPr>
          <w:rFonts w:asciiTheme="minorHAnsi" w:hAnsiTheme="minorHAnsi" w:cstheme="minorHAnsi"/>
        </w:rPr>
        <w:fldChar w:fldCharType="begin"/>
      </w:r>
      <w:r w:rsidR="00E21CDC" w:rsidRPr="003836C8">
        <w:rPr>
          <w:rFonts w:asciiTheme="minorHAnsi" w:hAnsiTheme="minorHAnsi" w:cstheme="minorHAnsi"/>
        </w:rPr>
        <w:instrText>HYPERLINK "mailto:verification@cpcab.co.uk"</w:instrText>
      </w:r>
      <w:r w:rsidR="00E21CDC">
        <w:rPr>
          <w:rFonts w:asciiTheme="minorHAnsi" w:hAnsiTheme="minorHAnsi" w:cstheme="minorHAnsi"/>
        </w:rPr>
      </w:r>
      <w:r w:rsidR="00E21CDC">
        <w:rPr>
          <w:rFonts w:asciiTheme="minorHAnsi" w:hAnsiTheme="minorHAnsi" w:cstheme="minorHAnsi"/>
        </w:rPr>
        <w:fldChar w:fldCharType="separate"/>
      </w:r>
      <w:r w:rsidR="00EF5F72" w:rsidRPr="003836C8">
        <w:rPr>
          <w:rStyle w:val="Hyperlink"/>
          <w:rFonts w:asciiTheme="minorHAnsi" w:hAnsiTheme="minorHAnsi" w:cstheme="minorHAnsi"/>
        </w:rPr>
        <w:t>verification@cpcab.co.uk</w:t>
      </w:r>
    </w:p>
    <w:p w14:paraId="6F1F9026" w14:textId="16D49E2A" w:rsidR="00317072" w:rsidRPr="00D81DBD" w:rsidRDefault="00E21CDC" w:rsidP="00AD1237">
      <w:pPr>
        <w:keepNext/>
        <w:keepLines/>
        <w:rPr>
          <w:rFonts w:asciiTheme="minorHAnsi" w:hAnsiTheme="minorHAnsi" w:cstheme="minorHAnsi"/>
          <w:color w:val="3B3838" w:themeColor="background2" w:themeShade="40"/>
          <w:kern w:val="32"/>
          <w:sz w:val="16"/>
          <w:szCs w:val="16"/>
        </w:rPr>
      </w:pPr>
      <w:r>
        <w:rPr>
          <w:rFonts w:asciiTheme="minorHAnsi" w:hAnsiTheme="minorHAnsi" w:cstheme="minorHAnsi"/>
        </w:rPr>
        <w:lastRenderedPageBreak/>
        <w:fldChar w:fldCharType="end"/>
      </w:r>
      <w:r w:rsidR="00317072"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8240" behindDoc="0" locked="0" layoutInCell="1" allowOverlap="1" wp14:anchorId="3E1FF50C" wp14:editId="18FE5E55">
                <wp:simplePos x="0" y="0"/>
                <wp:positionH relativeFrom="margin">
                  <wp:posOffset>-32385</wp:posOffset>
                </wp:positionH>
                <wp:positionV relativeFrom="paragraph">
                  <wp:posOffset>135890</wp:posOffset>
                </wp:positionV>
                <wp:extent cx="6678930" cy="457200"/>
                <wp:effectExtent l="0" t="0" r="7620" b="0"/>
                <wp:wrapNone/>
                <wp:docPr id="16" name="Text Box 16"/>
                <wp:cNvGraphicFramePr/>
                <a:graphic xmlns:a="http://schemas.openxmlformats.org/drawingml/2006/main">
                  <a:graphicData uri="http://schemas.microsoft.com/office/word/2010/wordprocessingShape">
                    <wps:wsp>
                      <wps:cNvSpPr txBox="1"/>
                      <wps:spPr>
                        <a:xfrm>
                          <a:off x="0" y="0"/>
                          <a:ext cx="6678930" cy="457200"/>
                        </a:xfrm>
                        <a:prstGeom prst="rect">
                          <a:avLst/>
                        </a:prstGeom>
                        <a:solidFill>
                          <a:srgbClr val="EA5850"/>
                        </a:solidFill>
                        <a:ln w="6350">
                          <a:noFill/>
                        </a:ln>
                      </wps:spPr>
                      <wps:txbx>
                        <w:txbxContent>
                          <w:p w14:paraId="1B9592F4" w14:textId="551CBE5E"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bookmarkStart w:id="6" w:name="registration"/>
                            <w:bookmarkEnd w:id="6"/>
                            <w:r>
                              <w:rPr>
                                <w:rFonts w:asciiTheme="minorHAnsi" w:hAnsiTheme="minorHAnsi" w:cstheme="minorHAnsi"/>
                                <w:color w:val="FFFFFF" w:themeColor="background1"/>
                                <w:sz w:val="44"/>
                                <w:szCs w:val="44"/>
                              </w:rPr>
                              <w:t xml:space="preserve">4. </w:t>
                            </w:r>
                            <w:r w:rsidR="00E25675">
                              <w:rPr>
                                <w:rFonts w:asciiTheme="minorHAnsi" w:hAnsiTheme="minorHAnsi" w:cstheme="minorHAnsi"/>
                                <w:color w:val="FFFFFF" w:themeColor="background1"/>
                                <w:sz w:val="44"/>
                                <w:szCs w:val="44"/>
                              </w:rPr>
                              <w:t>Candidate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FF50C" id="Text Box 16" o:spid="_x0000_s1033" type="#_x0000_t202" style="position:absolute;margin-left:-2.55pt;margin-top:10.7pt;width:525.9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" fillcolor="#ea5850" stroked="f" strokeweight=".5pt">
                <v:textbox>
                  <w:txbxContent>
                    <w:p w14:paraId="1B9592F4" w14:textId="551CBE5E"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bookmarkStart w:id="7" w:name="registration"/>
                      <w:bookmarkEnd w:id="7"/>
                      <w:r>
                        <w:rPr>
                          <w:rFonts w:asciiTheme="minorHAnsi" w:hAnsiTheme="minorHAnsi" w:cstheme="minorHAnsi"/>
                          <w:color w:val="FFFFFF" w:themeColor="background1"/>
                          <w:sz w:val="44"/>
                          <w:szCs w:val="44"/>
                        </w:rPr>
                        <w:t xml:space="preserve">4. </w:t>
                      </w:r>
                      <w:r w:rsidR="00E25675">
                        <w:rPr>
                          <w:rFonts w:asciiTheme="minorHAnsi" w:hAnsiTheme="minorHAnsi" w:cstheme="minorHAnsi"/>
                          <w:color w:val="FFFFFF" w:themeColor="background1"/>
                          <w:sz w:val="44"/>
                          <w:szCs w:val="44"/>
                        </w:rPr>
                        <w:t>Candidate Registration</w:t>
                      </w:r>
                    </w:p>
                  </w:txbxContent>
                </v:textbox>
                <w10:wrap anchorx="margin"/>
              </v:shape>
            </w:pict>
          </mc:Fallback>
        </mc:AlternateContent>
      </w:r>
    </w:p>
    <w:p w14:paraId="3136FCB0" w14:textId="5B797DD6" w:rsidR="00317072" w:rsidRPr="00D81DBD" w:rsidRDefault="00317072" w:rsidP="00AD1237">
      <w:pPr>
        <w:keepNext/>
        <w:keepLines/>
        <w:rPr>
          <w:rFonts w:asciiTheme="minorHAnsi" w:hAnsiTheme="minorHAnsi" w:cstheme="minorHAnsi"/>
          <w:color w:val="3B3838" w:themeColor="background2" w:themeShade="40"/>
          <w:kern w:val="32"/>
          <w:sz w:val="16"/>
          <w:szCs w:val="16"/>
        </w:rPr>
      </w:pPr>
    </w:p>
    <w:p w14:paraId="06C586C2" w14:textId="563C2DDD" w:rsidR="00317072" w:rsidRPr="00D81DBD" w:rsidRDefault="00317072" w:rsidP="00AD1237">
      <w:pPr>
        <w:keepNext/>
        <w:keepLines/>
        <w:rPr>
          <w:rFonts w:asciiTheme="minorHAnsi" w:hAnsiTheme="minorHAnsi" w:cstheme="minorHAnsi"/>
          <w:color w:val="3B3838" w:themeColor="background2" w:themeShade="40"/>
          <w:kern w:val="32"/>
          <w:sz w:val="16"/>
          <w:szCs w:val="16"/>
        </w:rPr>
      </w:pPr>
    </w:p>
    <w:p w14:paraId="4D9CF26C" w14:textId="428BA0C2" w:rsidR="00317072" w:rsidRPr="00D81DBD" w:rsidRDefault="00317072" w:rsidP="00AD1237">
      <w:pPr>
        <w:keepNext/>
        <w:keepLines/>
        <w:rPr>
          <w:rFonts w:asciiTheme="minorHAnsi" w:hAnsiTheme="minorHAnsi" w:cstheme="minorHAnsi"/>
          <w:color w:val="3B3838" w:themeColor="background2" w:themeShade="40"/>
          <w:kern w:val="32"/>
          <w:sz w:val="16"/>
          <w:szCs w:val="16"/>
        </w:rPr>
      </w:pPr>
    </w:p>
    <w:p w14:paraId="7E92F212" w14:textId="3878620C" w:rsidR="003806A2" w:rsidRPr="00D81DBD" w:rsidRDefault="003806A2" w:rsidP="00AD1237">
      <w:pPr>
        <w:keepNext/>
        <w:keepLines/>
        <w:rPr>
          <w:rFonts w:asciiTheme="minorHAnsi" w:hAnsiTheme="minorHAnsi" w:cstheme="minorHAnsi"/>
          <w:color w:val="3B3838" w:themeColor="background2" w:themeShade="40"/>
          <w:kern w:val="32"/>
          <w:sz w:val="16"/>
          <w:szCs w:val="16"/>
        </w:rPr>
      </w:pPr>
    </w:p>
    <w:p w14:paraId="32F747B2" w14:textId="77777777" w:rsidR="00FE7F30" w:rsidRPr="00FE7F30" w:rsidRDefault="00FE7F30" w:rsidP="00FC430D">
      <w:pPr>
        <w:keepNext/>
        <w:spacing w:before="24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Candidates must be registered with CPCAB within six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FE7F30" w:rsidRDefault="00FE7F30" w:rsidP="00FC430D">
      <w:pPr>
        <w:pStyle w:val="BodyText"/>
        <w:keepNext/>
        <w:spacing w:line="288" w:lineRule="auto"/>
        <w:rPr>
          <w:rFonts w:asciiTheme="minorHAnsi" w:hAnsiTheme="minorHAnsi" w:cstheme="minorHAnsi"/>
          <w:b/>
          <w:color w:val="3B3838" w:themeColor="background2" w:themeShade="40"/>
          <w:spacing w:val="-2"/>
          <w:sz w:val="24"/>
        </w:rPr>
      </w:pPr>
      <w:r w:rsidRPr="00FE7F30">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6E4EBB39" w:rsidR="00FE7F30" w:rsidRPr="00FE7F30" w:rsidRDefault="00FE7F30" w:rsidP="00FC430D">
      <w:pPr>
        <w:numPr>
          <w:ilvl w:val="0"/>
          <w:numId w:val="22"/>
        </w:numPr>
        <w:spacing w:line="288" w:lineRule="auto"/>
        <w:ind w:left="538" w:hanging="357"/>
        <w:rPr>
          <w:rFonts w:asciiTheme="minorHAnsi" w:hAnsiTheme="minorHAnsi" w:cstheme="minorHAnsi"/>
          <w:i/>
          <w:iCs/>
          <w:color w:val="3B3838" w:themeColor="background2" w:themeShade="40"/>
        </w:rPr>
      </w:pPr>
      <w:r w:rsidRPr="00FE7F30">
        <w:rPr>
          <w:rFonts w:asciiTheme="minorHAnsi" w:hAnsiTheme="minorHAnsi" w:cstheme="minorHAnsi"/>
          <w:color w:val="3B3838" w:themeColor="background2" w:themeShade="40"/>
        </w:rPr>
        <w:t xml:space="preserve">Please see </w:t>
      </w:r>
      <w:r w:rsidR="00A50912">
        <w:rPr>
          <w:rFonts w:asciiTheme="minorHAnsi" w:hAnsiTheme="minorHAnsi" w:cstheme="minorHAnsi"/>
          <w:color w:val="3B3838" w:themeColor="background2" w:themeShade="40"/>
        </w:rPr>
        <w:t xml:space="preserve">the CPCAB </w:t>
      </w:r>
      <w:r w:rsidRPr="00FE7F30">
        <w:rPr>
          <w:rFonts w:asciiTheme="minorHAnsi" w:hAnsiTheme="minorHAnsi" w:cstheme="minorHAnsi"/>
          <w:color w:val="3B3838" w:themeColor="background2" w:themeShade="40"/>
        </w:rPr>
        <w:t xml:space="preserve"> </w:t>
      </w:r>
      <w:hyperlink r:id="rId35" w:history="1">
        <w:r w:rsidR="00A50912" w:rsidRPr="00BE44ED">
          <w:rPr>
            <w:rFonts w:asciiTheme="minorHAnsi" w:hAnsiTheme="minorHAnsi" w:cstheme="minorHAnsi"/>
            <w:color w:val="0000FF"/>
            <w:u w:val="single"/>
          </w:rPr>
          <w:t xml:space="preserve">Guidance on </w:t>
        </w:r>
        <w:r w:rsidR="00295887" w:rsidRPr="00BE44ED">
          <w:rPr>
            <w:rFonts w:asciiTheme="minorHAnsi" w:hAnsiTheme="minorHAnsi" w:cstheme="minorHAnsi"/>
            <w:color w:val="0000FF"/>
            <w:u w:val="single"/>
          </w:rPr>
          <w:t>H</w:t>
        </w:r>
        <w:r w:rsidR="00A50912" w:rsidRPr="00BE44ED">
          <w:rPr>
            <w:rFonts w:asciiTheme="minorHAnsi" w:hAnsiTheme="minorHAnsi" w:cstheme="minorHAnsi"/>
            <w:color w:val="0000FF"/>
            <w:u w:val="single"/>
          </w:rPr>
          <w:t xml:space="preserve">ow </w:t>
        </w:r>
        <w:r w:rsidR="00295887" w:rsidRPr="00BE44ED">
          <w:rPr>
            <w:rFonts w:asciiTheme="minorHAnsi" w:hAnsiTheme="minorHAnsi" w:cstheme="minorHAnsi"/>
            <w:color w:val="0000FF"/>
            <w:u w:val="single"/>
          </w:rPr>
          <w:t>to R</w:t>
        </w:r>
        <w:r w:rsidR="00A50912" w:rsidRPr="00BE44ED">
          <w:rPr>
            <w:rFonts w:asciiTheme="minorHAnsi" w:hAnsiTheme="minorHAnsi" w:cstheme="minorHAnsi"/>
            <w:color w:val="0000FF"/>
            <w:u w:val="single"/>
          </w:rPr>
          <w:t xml:space="preserve">egister your </w:t>
        </w:r>
        <w:r w:rsidR="00295887" w:rsidRPr="00BE44ED">
          <w:rPr>
            <w:rFonts w:asciiTheme="minorHAnsi" w:hAnsiTheme="minorHAnsi" w:cstheme="minorHAnsi"/>
            <w:color w:val="0000FF"/>
            <w:u w:val="single"/>
          </w:rPr>
          <w:t>C</w:t>
        </w:r>
        <w:r w:rsidR="00A50912" w:rsidRPr="00BE44ED">
          <w:rPr>
            <w:rFonts w:asciiTheme="minorHAnsi" w:hAnsiTheme="minorHAnsi" w:cstheme="minorHAnsi"/>
            <w:color w:val="0000FF"/>
            <w:u w:val="single"/>
          </w:rPr>
          <w:t>andidates (CR</w:t>
        </w:r>
        <w:r w:rsidR="00983FC3" w:rsidRPr="00BE44ED">
          <w:rPr>
            <w:rFonts w:asciiTheme="minorHAnsi" w:hAnsiTheme="minorHAnsi" w:cstheme="minorHAnsi"/>
            <w:color w:val="0000FF"/>
            <w:u w:val="single"/>
          </w:rPr>
          <w:t>0</w:t>
        </w:r>
      </w:hyperlink>
      <w:r w:rsidR="00816272" w:rsidRPr="00BE44ED">
        <w:rPr>
          <w:rFonts w:asciiTheme="minorHAnsi" w:hAnsiTheme="minorHAnsi" w:cstheme="minorHAnsi"/>
          <w:color w:val="0000FF"/>
        </w:rPr>
        <w:t>)</w:t>
      </w:r>
      <w:r w:rsidRPr="00816272">
        <w:rPr>
          <w:rFonts w:asciiTheme="minorHAnsi" w:hAnsiTheme="minorHAnsi" w:cstheme="minorHAnsi"/>
          <w:color w:val="3B3838" w:themeColor="background2" w:themeShade="40"/>
        </w:rPr>
        <w:t>.</w:t>
      </w:r>
    </w:p>
    <w:p w14:paraId="0E0FD872" w14:textId="1232C2F9" w:rsidR="00FE7F30" w:rsidRDefault="00FE7F30" w:rsidP="00FC430D">
      <w:pPr>
        <w:spacing w:before="12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When registering candidates please be aware of the need to complete a </w:t>
      </w:r>
      <w:hyperlink r:id="rId36" w:history="1">
        <w:r w:rsidR="00E81C4B" w:rsidRPr="00BE44ED">
          <w:rPr>
            <w:rFonts w:asciiTheme="minorHAnsi" w:hAnsiTheme="minorHAnsi" w:cstheme="minorHAnsi"/>
            <w:color w:val="0000FF"/>
            <w:u w:val="single"/>
          </w:rPr>
          <w:t>Conflict of Interest Declaration (CR10)</w:t>
        </w:r>
      </w:hyperlink>
      <w:r w:rsidRPr="00FE7F30">
        <w:rPr>
          <w:rFonts w:asciiTheme="minorHAnsi" w:hAnsiTheme="minorHAnsi" w:cstheme="minorHAnsi"/>
          <w:i/>
          <w:iCs/>
          <w:color w:val="3B3838" w:themeColor="background2" w:themeShade="40"/>
        </w:rPr>
        <w:t xml:space="preserve"> </w:t>
      </w:r>
      <w:r w:rsidR="00E81C4B">
        <w:rPr>
          <w:rFonts w:asciiTheme="minorHAnsi" w:hAnsiTheme="minorHAnsi" w:cstheme="minorHAnsi"/>
          <w:color w:val="3B3838" w:themeColor="background2" w:themeShade="40"/>
        </w:rPr>
        <w:t>form t</w:t>
      </w:r>
      <w:r w:rsidRPr="00FE7F30">
        <w:rPr>
          <w:rFonts w:asciiTheme="minorHAnsi" w:hAnsiTheme="minorHAnsi" w:cstheme="minorHAnsi"/>
          <w:color w:val="3B3838" w:themeColor="background2" w:themeShade="40"/>
        </w:rPr>
        <w:t>o inform CPCAB of any dual relationships/conflicts of interest likely to compromise the integrity of the assessment process e.g. if a tutor has any other personal/professional relationship with a prospective candidate</w:t>
      </w:r>
      <w:r w:rsidR="0078158D">
        <w:rPr>
          <w:rStyle w:val="FootnoteReference"/>
          <w:rFonts w:asciiTheme="minorHAnsi" w:hAnsiTheme="minorHAnsi" w:cstheme="minorHAnsi"/>
          <w:color w:val="3B3838" w:themeColor="background2" w:themeShade="40"/>
        </w:rPr>
        <w:footnoteReference w:id="2"/>
      </w:r>
      <w:r w:rsidRPr="00FE7F30">
        <w:rPr>
          <w:rFonts w:asciiTheme="minorHAnsi" w:hAnsiTheme="minorHAnsi" w:cstheme="minorHAnsi"/>
          <w:color w:val="3B3838" w:themeColor="background2" w:themeShade="40"/>
        </w:rPr>
        <w:t>. If in doubt, please contact CPCAB for further advice or information.</w:t>
      </w:r>
    </w:p>
    <w:p w14:paraId="4A5F20C6" w14:textId="37860C70" w:rsidR="0023358F" w:rsidRPr="0023358F" w:rsidRDefault="0023358F" w:rsidP="00FC430D">
      <w:pPr>
        <w:spacing w:before="120" w:line="288" w:lineRule="auto"/>
        <w:rPr>
          <w:rFonts w:asciiTheme="minorHAnsi" w:hAnsiTheme="minorHAnsi" w:cstheme="minorHAnsi"/>
          <w:b/>
          <w:bCs/>
          <w:color w:val="3B3838" w:themeColor="background2" w:themeShade="40"/>
        </w:rPr>
      </w:pPr>
      <w:r w:rsidRPr="0023358F">
        <w:rPr>
          <w:rFonts w:asciiTheme="minorHAnsi" w:hAnsiTheme="minorHAnsi" w:cstheme="minorHAnsi"/>
          <w:b/>
          <w:bCs/>
          <w:color w:val="3B3838" w:themeColor="background2" w:themeShade="40"/>
        </w:rPr>
        <w:t>Minimum registration numbers</w:t>
      </w:r>
    </w:p>
    <w:p w14:paraId="584BE689" w14:textId="77777777" w:rsidR="0023358F" w:rsidRPr="001A7783" w:rsidRDefault="0023358F" w:rsidP="0023358F">
      <w:pPr>
        <w:spacing w:before="60"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There is a minimum number of </w:t>
      </w:r>
      <w:r w:rsidRPr="001A7783">
        <w:rPr>
          <w:rFonts w:asciiTheme="minorHAnsi" w:hAnsiTheme="minorHAnsi" w:cstheme="minorHAnsi"/>
          <w:b/>
          <w:bCs/>
          <w:color w:val="3B3838" w:themeColor="background2" w:themeShade="40"/>
        </w:rPr>
        <w:t>6</w:t>
      </w:r>
      <w:r w:rsidRPr="00686C45">
        <w:rPr>
          <w:rFonts w:asciiTheme="minorHAnsi" w:hAnsiTheme="minorHAnsi" w:cstheme="minorHAnsi"/>
          <w:b/>
          <w:bCs/>
          <w:color w:val="3B3838" w:themeColor="background2" w:themeShade="40"/>
        </w:rPr>
        <w:t xml:space="preserve"> </w:t>
      </w:r>
      <w:r w:rsidRPr="001A7783">
        <w:rPr>
          <w:rFonts w:asciiTheme="minorHAnsi" w:hAnsiTheme="minorHAnsi" w:cstheme="minorHAnsi"/>
          <w:b/>
          <w:bCs/>
          <w:color w:val="3B3838" w:themeColor="background2" w:themeShade="40"/>
        </w:rPr>
        <w:t>candidates</w:t>
      </w:r>
      <w:r w:rsidRPr="001A7783">
        <w:rPr>
          <w:rFonts w:asciiTheme="minorHAnsi" w:hAnsiTheme="minorHAnsi" w:cstheme="minorHAnsi"/>
          <w:color w:val="3B3838" w:themeColor="background2" w:themeShade="40"/>
        </w:rPr>
        <w:t xml:space="preserve"> that need to be registered per group. </w:t>
      </w:r>
    </w:p>
    <w:p w14:paraId="72D7F141" w14:textId="77777777" w:rsidR="0023358F" w:rsidRPr="001A7783" w:rsidRDefault="0023358F" w:rsidP="0023358F">
      <w:pPr>
        <w:pStyle w:val="BodyText"/>
        <w:keepLines/>
        <w:spacing w:after="120" w:line="288" w:lineRule="auto"/>
        <w:rPr>
          <w:rFonts w:asciiTheme="minorHAnsi" w:hAnsiTheme="minorHAnsi" w:cstheme="minorHAnsi"/>
          <w:color w:val="3B3838" w:themeColor="background2" w:themeShade="40"/>
          <w:sz w:val="24"/>
        </w:rPr>
      </w:pPr>
      <w:r w:rsidRPr="001A7783">
        <w:rPr>
          <w:rFonts w:asciiTheme="minorHAnsi" w:hAnsiTheme="minorHAnsi" w:cstheme="minorHAnsi"/>
          <w:color w:val="3B3838" w:themeColor="background2" w:themeShade="40"/>
          <w:sz w:val="24"/>
        </w:rPr>
        <w:t>The minimum numbers for candidate registrations per centre per year are:</w:t>
      </w:r>
    </w:p>
    <w:p w14:paraId="614F427F" w14:textId="77777777" w:rsidR="0023358F" w:rsidRPr="001A7783" w:rsidRDefault="0023358F" w:rsidP="0023358F">
      <w:pPr>
        <w:pStyle w:val="BodyText"/>
        <w:keepLines/>
        <w:numPr>
          <w:ilvl w:val="0"/>
          <w:numId w:val="21"/>
        </w:numPr>
        <w:spacing w:after="120" w:line="288" w:lineRule="auto"/>
        <w:rPr>
          <w:rFonts w:asciiTheme="minorHAnsi" w:hAnsiTheme="minorHAnsi" w:cstheme="minorHAnsi"/>
          <w:color w:val="3B3838" w:themeColor="background2" w:themeShade="40"/>
          <w:sz w:val="24"/>
        </w:rPr>
      </w:pPr>
      <w:bookmarkStart w:id="8" w:name="_Hlk46412045"/>
      <w:r w:rsidRPr="001A7783">
        <w:rPr>
          <w:rFonts w:asciiTheme="minorHAnsi" w:hAnsiTheme="minorHAnsi" w:cstheme="minorHAnsi"/>
          <w:color w:val="3B3838" w:themeColor="background2" w:themeShade="40"/>
          <w:sz w:val="24"/>
        </w:rPr>
        <w:t>Levels 2 and 3: a total of 12 candidates per year</w:t>
      </w:r>
    </w:p>
    <w:p w14:paraId="38B6F3F4" w14:textId="77777777" w:rsidR="0023358F" w:rsidRPr="001A7783" w:rsidRDefault="0023358F" w:rsidP="0023358F">
      <w:pPr>
        <w:pStyle w:val="ListParagraph"/>
        <w:numPr>
          <w:ilvl w:val="0"/>
          <w:numId w:val="15"/>
        </w:numPr>
        <w:spacing w:after="120" w:line="288" w:lineRule="auto"/>
        <w:ind w:left="714" w:hanging="357"/>
        <w:rPr>
          <w:rFonts w:asciiTheme="minorHAnsi" w:hAnsiTheme="minorHAnsi" w:cstheme="minorHAnsi"/>
          <w:i/>
          <w:iCs/>
          <w:color w:val="3B3838" w:themeColor="background2" w:themeShade="40"/>
        </w:rPr>
      </w:pPr>
      <w:r w:rsidRPr="001A7783">
        <w:rPr>
          <w:rFonts w:asciiTheme="minorHAnsi" w:hAnsiTheme="minorHAnsi" w:cstheme="minorHAnsi"/>
          <w:color w:val="3B3838" w:themeColor="background2" w:themeShade="40"/>
        </w:rPr>
        <w:t>Levels 4 to 6: a total of 9 candidates per year. (</w:t>
      </w:r>
      <w:r w:rsidRPr="001A7783">
        <w:rPr>
          <w:rFonts w:asciiTheme="minorHAnsi" w:hAnsiTheme="minorHAnsi" w:cstheme="minorHAnsi"/>
          <w:i/>
          <w:iCs/>
          <w:color w:val="3B3838" w:themeColor="background2" w:themeShade="40"/>
          <w:spacing w:val="-2"/>
        </w:rPr>
        <w:t xml:space="preserve">CPCAB strongly recommends a minimum of 9 candidates </w:t>
      </w:r>
      <w:r>
        <w:rPr>
          <w:rFonts w:asciiTheme="minorHAnsi" w:hAnsiTheme="minorHAnsi" w:cstheme="minorHAnsi"/>
          <w:i/>
          <w:iCs/>
          <w:color w:val="3B3838" w:themeColor="background2" w:themeShade="40"/>
          <w:spacing w:val="-2"/>
        </w:rPr>
        <w:t xml:space="preserve">per group </w:t>
      </w:r>
      <w:r w:rsidRPr="001A7783">
        <w:rPr>
          <w:rFonts w:asciiTheme="minorHAnsi" w:hAnsiTheme="minorHAnsi" w:cstheme="minorHAnsi"/>
          <w:i/>
          <w:iCs/>
          <w:color w:val="3B3838" w:themeColor="background2" w:themeShade="40"/>
          <w:spacing w:val="-2"/>
        </w:rPr>
        <w:t>when registering Year 1 of TC-L4).</w:t>
      </w:r>
    </w:p>
    <w:bookmarkEnd w:id="8"/>
    <w:p w14:paraId="5DB9AE1B" w14:textId="77777777" w:rsidR="0023358F" w:rsidRPr="001A7783" w:rsidRDefault="0023358F" w:rsidP="0023358F">
      <w:pPr>
        <w:spacing w:before="60"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Please note that CPCAB reserves the right to refuse to register groups of fewer than 6 </w:t>
      </w:r>
      <w:r>
        <w:rPr>
          <w:rFonts w:asciiTheme="minorHAnsi" w:hAnsiTheme="minorHAnsi" w:cstheme="minorHAnsi"/>
          <w:color w:val="3B3838" w:themeColor="background2" w:themeShade="40"/>
        </w:rPr>
        <w:t>candidates</w:t>
      </w:r>
      <w:r w:rsidRPr="001A7783">
        <w:rPr>
          <w:rFonts w:asciiTheme="minorHAnsi" w:hAnsiTheme="minorHAnsi" w:cstheme="minorHAnsi"/>
          <w:color w:val="3B3838" w:themeColor="background2" w:themeShade="40"/>
        </w:rPr>
        <w:t xml:space="preserve">. </w:t>
      </w:r>
    </w:p>
    <w:p w14:paraId="3759332D" w14:textId="77777777" w:rsidR="0023358F" w:rsidRPr="001A7783" w:rsidRDefault="0023358F" w:rsidP="0023358F">
      <w:pPr>
        <w:spacing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If registrations are below this number</w:t>
      </w:r>
      <w:r>
        <w:rPr>
          <w:rFonts w:asciiTheme="minorHAnsi" w:hAnsiTheme="minorHAnsi" w:cstheme="minorHAnsi"/>
          <w:color w:val="3B3838" w:themeColor="background2" w:themeShade="40"/>
        </w:rPr>
        <w:t xml:space="preserve"> when you register your group you will be prompted by the CPCAB portal to </w:t>
      </w:r>
      <w:r w:rsidRPr="001A7783">
        <w:rPr>
          <w:rFonts w:asciiTheme="minorHAnsi" w:hAnsiTheme="minorHAnsi" w:cstheme="minorHAnsi"/>
          <w:color w:val="3B3838" w:themeColor="background2" w:themeShade="40"/>
        </w:rPr>
        <w:t xml:space="preserve"> provide details on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reduce further.</w:t>
      </w:r>
      <w:r w:rsidRPr="001A7783">
        <w:rPr>
          <w:rStyle w:val="FootnoteReference"/>
          <w:rFonts w:asciiTheme="minorHAnsi" w:hAnsiTheme="minorHAnsi" w:cstheme="minorHAnsi"/>
          <w:color w:val="3B3838" w:themeColor="background2" w:themeShade="40"/>
        </w:rPr>
        <w:footnoteReference w:id="3"/>
      </w:r>
      <w:r w:rsidRPr="001A7783">
        <w:rPr>
          <w:rFonts w:asciiTheme="minorHAnsi" w:hAnsiTheme="minorHAnsi" w:cstheme="minorHAnsi"/>
          <w:color w:val="3B3838" w:themeColor="background2" w:themeShade="40"/>
        </w:rPr>
        <w:t xml:space="preserve"> </w:t>
      </w:r>
    </w:p>
    <w:p w14:paraId="740D185E" w14:textId="77777777" w:rsidR="0023358F" w:rsidRPr="00357A73" w:rsidRDefault="0023358F" w:rsidP="0023358F">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357A73">
        <w:rPr>
          <w:rFonts w:asciiTheme="minorHAnsi" w:hAnsiTheme="minorHAnsi" w:cstheme="minorHAnsi"/>
          <w:b/>
          <w:bCs w:val="0"/>
          <w:color w:val="3B3838" w:themeColor="background2" w:themeShade="40"/>
          <w:spacing w:val="-10"/>
          <w:kern w:val="32"/>
          <w:sz w:val="24"/>
          <w:lang w:eastAsia="en-GB"/>
        </w:rPr>
        <w:t>Candidate registration fees</w:t>
      </w:r>
    </w:p>
    <w:p w14:paraId="356CB1E1" w14:textId="77777777" w:rsidR="0023358F" w:rsidRDefault="0023358F" w:rsidP="0023358F">
      <w:pPr>
        <w:spacing w:before="60" w:after="12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Please see the </w:t>
      </w:r>
      <w:hyperlink r:id="rId37" w:history="1">
        <w:r w:rsidRPr="00BE44ED">
          <w:rPr>
            <w:rStyle w:val="Hyperlink"/>
            <w:rFonts w:asciiTheme="minorHAnsi" w:hAnsiTheme="minorHAnsi" w:cstheme="minorHAnsi"/>
          </w:rPr>
          <w:t>CPCAB Fees</w:t>
        </w:r>
      </w:hyperlink>
      <w:r w:rsidRPr="00BE44ED">
        <w:rPr>
          <w:rFonts w:asciiTheme="minorHAnsi" w:hAnsiTheme="minorHAnsi" w:cstheme="minorHAnsi"/>
          <w:color w:val="0000FF"/>
        </w:rPr>
        <w:t xml:space="preserve"> </w:t>
      </w:r>
      <w:r w:rsidRPr="00FE7F30">
        <w:rPr>
          <w:rFonts w:asciiTheme="minorHAnsi" w:hAnsiTheme="minorHAnsi" w:cstheme="minorHAnsi"/>
          <w:color w:val="3B3838" w:themeColor="background2" w:themeShade="40"/>
        </w:rPr>
        <w:t xml:space="preserve">documents for candidate registration fees and any additional fees the centre may incur. </w:t>
      </w:r>
    </w:p>
    <w:p w14:paraId="71839F38" w14:textId="1634794C" w:rsidR="0023358F" w:rsidRPr="0023358F" w:rsidRDefault="0023358F" w:rsidP="0023358F">
      <w:pPr>
        <w:spacing w:before="60" w:after="120" w:line="288" w:lineRule="auto"/>
        <w:rPr>
          <w:rFonts w:asciiTheme="minorHAnsi" w:hAnsiTheme="minorHAnsi" w:cstheme="minorHAnsi"/>
          <w:b/>
          <w:bCs/>
          <w:color w:val="3B3838" w:themeColor="background2" w:themeShade="40"/>
        </w:rPr>
      </w:pPr>
      <w:r w:rsidRPr="0023358F">
        <w:rPr>
          <w:rFonts w:asciiTheme="minorHAnsi" w:hAnsiTheme="minorHAnsi" w:cstheme="minorHAnsi"/>
          <w:b/>
          <w:bCs/>
          <w:color w:val="3B3838" w:themeColor="background2" w:themeShade="40"/>
        </w:rPr>
        <w:t>CPCAB minimum and maximum group size requirements</w:t>
      </w:r>
    </w:p>
    <w:p w14:paraId="40DC3531" w14:textId="77777777" w:rsidR="0023358F" w:rsidRPr="00357A73" w:rsidRDefault="0023358F" w:rsidP="0023358F">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357A73">
        <w:rPr>
          <w:rFonts w:asciiTheme="minorHAnsi" w:hAnsiTheme="minorHAnsi" w:cstheme="minorHAnsi"/>
          <w:color w:val="3B3838" w:themeColor="background2" w:themeShade="40"/>
        </w:rPr>
        <w:t xml:space="preserve">Please note that the </w:t>
      </w:r>
      <w:r w:rsidRPr="00357A73">
        <w:rPr>
          <w:rFonts w:asciiTheme="minorHAnsi" w:hAnsiTheme="minorHAnsi" w:cstheme="minorHAnsi"/>
          <w:b/>
          <w:color w:val="3B3838" w:themeColor="background2" w:themeShade="40"/>
        </w:rPr>
        <w:t>minimum</w:t>
      </w:r>
      <w:r w:rsidRPr="00357A73">
        <w:rPr>
          <w:rFonts w:asciiTheme="minorHAnsi" w:hAnsiTheme="minorHAnsi" w:cstheme="minorHAnsi"/>
          <w:color w:val="3B3838" w:themeColor="background2" w:themeShade="40"/>
        </w:rPr>
        <w:t xml:space="preserve"> tutor numbers are </w:t>
      </w:r>
      <w:r w:rsidRPr="00357A73">
        <w:rPr>
          <w:rFonts w:asciiTheme="minorHAnsi" w:hAnsiTheme="minorHAnsi" w:cstheme="minorHAnsi"/>
          <w:b/>
          <w:color w:val="3B3838" w:themeColor="background2" w:themeShade="40"/>
        </w:rPr>
        <w:t>mandatory</w:t>
      </w:r>
      <w:r w:rsidRPr="00357A73">
        <w:rPr>
          <w:rFonts w:asciiTheme="minorHAnsi" w:hAnsiTheme="minorHAnsi" w:cstheme="minorHAnsi"/>
          <w:color w:val="3B3838" w:themeColor="background2" w:themeShade="40"/>
        </w:rPr>
        <w:t>:</w:t>
      </w:r>
    </w:p>
    <w:p w14:paraId="5AF16AD9" w14:textId="77777777" w:rsidR="0023358F" w:rsidRPr="00FE7F30" w:rsidRDefault="0023358F" w:rsidP="0023358F">
      <w:pPr>
        <w:spacing w:before="100" w:after="6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Levels 2 and 3:</w:t>
      </w:r>
    </w:p>
    <w:p w14:paraId="7A9CDCB2" w14:textId="77777777" w:rsidR="0023358F" w:rsidRPr="00FE7F30" w:rsidRDefault="0023358F" w:rsidP="0023358F">
      <w:pPr>
        <w:pStyle w:val="ListParagraph"/>
        <w:numPr>
          <w:ilvl w:val="0"/>
          <w:numId w:val="15"/>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minimum of </w:t>
      </w:r>
      <w:r>
        <w:rPr>
          <w:rFonts w:asciiTheme="minorHAnsi" w:hAnsiTheme="minorHAnsi" w:cstheme="minorHAnsi"/>
          <w:color w:val="3B3838" w:themeColor="background2" w:themeShade="40"/>
        </w:rPr>
        <w:t>one</w:t>
      </w:r>
      <w:r w:rsidRPr="00FE7F30">
        <w:rPr>
          <w:rFonts w:asciiTheme="minorHAnsi" w:hAnsiTheme="minorHAnsi" w:cstheme="minorHAnsi"/>
          <w:color w:val="3B3838" w:themeColor="background2" w:themeShade="40"/>
        </w:rPr>
        <w:t xml:space="preserve"> tutor involved in internal assessment</w:t>
      </w:r>
    </w:p>
    <w:p w14:paraId="6ECB9F02" w14:textId="77777777" w:rsidR="0023358F" w:rsidRPr="00FE7F30" w:rsidRDefault="0023358F" w:rsidP="0023358F">
      <w:pPr>
        <w:pStyle w:val="ListParagraph"/>
        <w:numPr>
          <w:ilvl w:val="0"/>
          <w:numId w:val="15"/>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maximum of 18 candidates with </w:t>
      </w:r>
      <w:r>
        <w:rPr>
          <w:rFonts w:asciiTheme="minorHAnsi" w:hAnsiTheme="minorHAnsi" w:cstheme="minorHAnsi"/>
          <w:color w:val="3B3838" w:themeColor="background2" w:themeShade="40"/>
        </w:rPr>
        <w:t>one</w:t>
      </w:r>
      <w:r w:rsidRPr="00FE7F30">
        <w:rPr>
          <w:rFonts w:asciiTheme="minorHAnsi" w:hAnsiTheme="minorHAnsi" w:cstheme="minorHAnsi"/>
          <w:color w:val="3B3838" w:themeColor="background2" w:themeShade="40"/>
        </w:rPr>
        <w:t xml:space="preserve"> tutor</w:t>
      </w:r>
    </w:p>
    <w:p w14:paraId="14A003CB" w14:textId="77777777" w:rsidR="0023358F" w:rsidRPr="00FE7F30" w:rsidRDefault="0023358F" w:rsidP="0023358F">
      <w:pPr>
        <w:pStyle w:val="ListParagraph"/>
        <w:numPr>
          <w:ilvl w:val="0"/>
          <w:numId w:val="15"/>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 xml:space="preserve">maximum of 24 candidates with </w:t>
      </w:r>
      <w:r>
        <w:rPr>
          <w:rFonts w:asciiTheme="minorHAnsi" w:hAnsiTheme="minorHAnsi" w:cstheme="minorHAnsi"/>
          <w:color w:val="3B3838" w:themeColor="background2" w:themeShade="40"/>
        </w:rPr>
        <w:t>two</w:t>
      </w:r>
      <w:r w:rsidRPr="00FE7F30">
        <w:rPr>
          <w:rFonts w:asciiTheme="minorHAnsi" w:hAnsiTheme="minorHAnsi" w:cstheme="minorHAnsi"/>
          <w:color w:val="3B3838" w:themeColor="background2" w:themeShade="40"/>
        </w:rPr>
        <w:t xml:space="preserve"> tutors</w:t>
      </w:r>
    </w:p>
    <w:p w14:paraId="1A4D90C5" w14:textId="77777777" w:rsidR="00BE44ED" w:rsidRDefault="00BE44ED" w:rsidP="0023358F">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p>
    <w:p w14:paraId="59BE4428" w14:textId="20B6A7BC" w:rsidR="0023358F" w:rsidRPr="00FE7F30" w:rsidRDefault="0023358F" w:rsidP="0023358F">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lastRenderedPageBreak/>
        <w:t>Levels 4 to 6:</w:t>
      </w:r>
    </w:p>
    <w:p w14:paraId="7349A252" w14:textId="22EF9F23" w:rsidR="0023358F" w:rsidRPr="00FE7F30" w:rsidRDefault="0023358F" w:rsidP="1BE24A53">
      <w:pPr>
        <w:pStyle w:val="ListParagraph"/>
        <w:numPr>
          <w:ilvl w:val="0"/>
          <w:numId w:val="15"/>
        </w:numPr>
        <w:spacing w:line="288" w:lineRule="auto"/>
        <w:rPr>
          <w:rFonts w:asciiTheme="minorHAnsi" w:hAnsiTheme="minorHAnsi" w:cstheme="minorBidi"/>
          <w:color w:val="3B3838" w:themeColor="background2" w:themeShade="40"/>
        </w:rPr>
      </w:pPr>
      <w:r w:rsidRPr="1BE24A53">
        <w:rPr>
          <w:rFonts w:asciiTheme="minorHAnsi" w:hAnsiTheme="minorHAnsi" w:cstheme="minorBidi"/>
          <w:color w:val="3B3838" w:themeColor="background2" w:themeShade="40"/>
        </w:rPr>
        <w:t xml:space="preserve">minimum of two tutors must be involved in internal assessment for higher level qualifications except LC-L4, CBT-L5 and </w:t>
      </w:r>
      <w:r w:rsidR="4B9A45AD" w:rsidRPr="1BE24A53">
        <w:rPr>
          <w:rFonts w:asciiTheme="minorHAnsi" w:hAnsiTheme="minorHAnsi" w:cstheme="minorBidi"/>
          <w:color w:val="3B3838" w:themeColor="background2" w:themeShade="40"/>
        </w:rPr>
        <w:t>TCSU-L6</w:t>
      </w:r>
      <w:r w:rsidRPr="1BE24A53">
        <w:rPr>
          <w:rFonts w:asciiTheme="minorHAnsi" w:hAnsiTheme="minorHAnsi" w:cstheme="minorBidi"/>
          <w:color w:val="3B3838" w:themeColor="background2" w:themeShade="40"/>
        </w:rPr>
        <w:t xml:space="preserve"> which only require one. </w:t>
      </w:r>
    </w:p>
    <w:p w14:paraId="1296CAEF" w14:textId="474C6F13" w:rsidR="00FE7F30" w:rsidRPr="0023358F" w:rsidRDefault="0023358F" w:rsidP="0023358F">
      <w:pPr>
        <w:pStyle w:val="ListParagraph"/>
        <w:numPr>
          <w:ilvl w:val="0"/>
          <w:numId w:val="15"/>
        </w:numPr>
        <w:spacing w:line="288" w:lineRule="auto"/>
        <w:rPr>
          <w:rFonts w:asciiTheme="minorHAnsi" w:hAnsiTheme="minorHAnsi" w:cstheme="minorHAnsi"/>
          <w:color w:val="3B3838" w:themeColor="background2" w:themeShade="40"/>
        </w:rPr>
      </w:pPr>
      <w:r w:rsidRPr="00FE7F30">
        <w:rPr>
          <w:rFonts w:asciiTheme="minorHAnsi" w:hAnsiTheme="minorHAnsi" w:cstheme="minorHAnsi"/>
          <w:color w:val="3B3838" w:themeColor="background2" w:themeShade="40"/>
        </w:rPr>
        <w:t>maximum of 16 candidate</w:t>
      </w:r>
      <w:r>
        <w:rPr>
          <w:rFonts w:asciiTheme="minorHAnsi" w:hAnsiTheme="minorHAnsi" w:cstheme="minorHAnsi"/>
          <w:color w:val="3B3838" w:themeColor="background2" w:themeShade="40"/>
        </w:rPr>
        <w:t>s</w:t>
      </w:r>
    </w:p>
    <w:p w14:paraId="6FCD3655" w14:textId="71B07933" w:rsidR="00F30396" w:rsidRPr="00D81DBD" w:rsidRDefault="00CC083A" w:rsidP="00AD1237">
      <w:pPr>
        <w:keepNext/>
        <w:keepLines/>
        <w:rPr>
          <w:rFonts w:asciiTheme="minorHAnsi" w:hAnsiTheme="minorHAnsi" w:cstheme="minorHAnsi"/>
          <w:color w:val="3B3838" w:themeColor="background2" w:themeShade="40"/>
          <w:sz w:val="16"/>
          <w:szCs w:val="16"/>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1072" behindDoc="0" locked="0" layoutInCell="1" allowOverlap="1" wp14:anchorId="35A20FC9" wp14:editId="40E196CC">
                <wp:simplePos x="0" y="0"/>
                <wp:positionH relativeFrom="margin">
                  <wp:align>right</wp:align>
                </wp:positionH>
                <wp:positionV relativeFrom="paragraph">
                  <wp:posOffset>42545</wp:posOffset>
                </wp:positionV>
                <wp:extent cx="6492875" cy="457200"/>
                <wp:effectExtent l="0" t="0" r="3175" b="0"/>
                <wp:wrapNone/>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D9C627F" w14:textId="3C9C7611"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r>
                              <w:rPr>
                                <w:rStyle w:val="TableTitle"/>
                                <w:rFonts w:asciiTheme="minorHAnsi" w:hAnsiTheme="minorHAnsi" w:cstheme="minorHAnsi"/>
                                <w:bCs/>
                                <w:color w:val="FFFFFF" w:themeColor="background1"/>
                                <w:sz w:val="44"/>
                                <w:szCs w:val="44"/>
                              </w:rPr>
                              <w:t xml:space="preserve">5. </w:t>
                            </w:r>
                            <w:r w:rsidR="00E25675">
                              <w:rPr>
                                <w:rStyle w:val="TableTitle"/>
                                <w:rFonts w:asciiTheme="minorHAnsi" w:hAnsiTheme="minorHAnsi" w:cstheme="minorHAns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20FC9" id="Text Box 17" o:spid="_x0000_s1034" type="#_x0000_t202" style="position:absolute;margin-left:460.05pt;margin-top:3.35pt;width:511.25pt;height:36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" fillcolor="#ea5850" stroked="f" strokeweight=".5pt">
                <v:textbox>
                  <w:txbxContent>
                    <w:p w14:paraId="4D9C627F" w14:textId="3C9C7611"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r>
                        <w:rPr>
                          <w:rStyle w:val="TableTitle"/>
                          <w:rFonts w:asciiTheme="minorHAnsi" w:hAnsiTheme="minorHAnsi" w:cstheme="minorHAnsi"/>
                          <w:bCs/>
                          <w:color w:val="FFFFFF" w:themeColor="background1"/>
                          <w:sz w:val="44"/>
                          <w:szCs w:val="44"/>
                        </w:rPr>
                        <w:t xml:space="preserve">5. </w:t>
                      </w:r>
                      <w:r w:rsidR="00E25675">
                        <w:rPr>
                          <w:rStyle w:val="TableTitle"/>
                          <w:rFonts w:asciiTheme="minorHAnsi" w:hAnsiTheme="minorHAnsi" w:cstheme="minorHAnsi"/>
                          <w:bCs/>
                          <w:color w:val="FFFFFF" w:themeColor="background1"/>
                          <w:sz w:val="44"/>
                          <w:szCs w:val="44"/>
                        </w:rPr>
                        <w:t>Internal Assessment</w:t>
                      </w:r>
                    </w:p>
                  </w:txbxContent>
                </v:textbox>
                <w10:wrap anchorx="margin"/>
              </v:shape>
            </w:pict>
          </mc:Fallback>
        </mc:AlternateContent>
      </w:r>
    </w:p>
    <w:p w14:paraId="595AFC07" w14:textId="1950C78E" w:rsidR="00F30396" w:rsidRPr="00D81DBD" w:rsidRDefault="00F30396" w:rsidP="00AD1237">
      <w:pPr>
        <w:keepNext/>
        <w:keepLines/>
        <w:rPr>
          <w:rFonts w:asciiTheme="minorHAnsi" w:hAnsiTheme="minorHAnsi" w:cstheme="minorHAnsi"/>
          <w:color w:val="3B3838" w:themeColor="background2" w:themeShade="40"/>
          <w:sz w:val="16"/>
          <w:szCs w:val="16"/>
        </w:rPr>
      </w:pPr>
    </w:p>
    <w:p w14:paraId="5B17E51F" w14:textId="3EBDBB91" w:rsidR="00F30396" w:rsidRPr="00D81DBD" w:rsidRDefault="00F30396" w:rsidP="00AD1237">
      <w:pPr>
        <w:keepNext/>
        <w:keepLines/>
        <w:rPr>
          <w:rFonts w:asciiTheme="minorHAnsi" w:hAnsiTheme="minorHAnsi" w:cstheme="minorHAnsi"/>
          <w:color w:val="3B3838" w:themeColor="background2" w:themeShade="40"/>
          <w:sz w:val="16"/>
          <w:szCs w:val="16"/>
        </w:rPr>
      </w:pPr>
    </w:p>
    <w:p w14:paraId="0FD17355" w14:textId="71424C8F" w:rsidR="00F30396" w:rsidRPr="00D81DBD" w:rsidRDefault="00F30396" w:rsidP="00AD1237">
      <w:pPr>
        <w:keepNext/>
        <w:keepLines/>
        <w:rPr>
          <w:rFonts w:asciiTheme="minorHAnsi" w:hAnsiTheme="minorHAnsi" w:cstheme="minorHAnsi"/>
          <w:color w:val="3B3838" w:themeColor="background2" w:themeShade="40"/>
          <w:sz w:val="16"/>
          <w:szCs w:val="16"/>
        </w:rPr>
      </w:pPr>
    </w:p>
    <w:p w14:paraId="7FADDA26" w14:textId="3681734B" w:rsidR="00534361" w:rsidRPr="00534361" w:rsidRDefault="00534361" w:rsidP="003B1585">
      <w:pPr>
        <w:keepNext/>
        <w:spacing w:before="240" w:line="288" w:lineRule="auto"/>
        <w:rPr>
          <w:rFonts w:asciiTheme="minorHAnsi" w:hAnsiTheme="minorHAnsi" w:cs="Arial"/>
          <w:color w:val="3B3838" w:themeColor="background2" w:themeShade="40"/>
        </w:rPr>
      </w:pPr>
      <w:r w:rsidRPr="00534361">
        <w:rPr>
          <w:rFonts w:asciiTheme="minorHAnsi" w:hAnsiTheme="minorHAnsi" w:cs="Arial"/>
          <w:color w:val="3B3838" w:themeColor="background2" w:themeShade="40"/>
        </w:rPr>
        <w:t xml:space="preserve">As the tutor you are responsible for carrying out internal assessment which is then internally moderated and verified at the centre and externally verified by CPCAB. </w:t>
      </w:r>
    </w:p>
    <w:p w14:paraId="74B089C0" w14:textId="55B684F0" w:rsidR="00534361" w:rsidRPr="00534361" w:rsidRDefault="00534361" w:rsidP="003B1585">
      <w:pPr>
        <w:keepNext/>
        <w:spacing w:before="240" w:line="288" w:lineRule="auto"/>
        <w:rPr>
          <w:rFonts w:asciiTheme="minorHAnsi" w:hAnsiTheme="minorHAnsi"/>
          <w:color w:val="3B3838" w:themeColor="background2" w:themeShade="40"/>
        </w:rPr>
      </w:pPr>
      <w:r w:rsidRPr="00534361">
        <w:rPr>
          <w:rFonts w:asciiTheme="minorHAnsi" w:hAnsiTheme="minorHAnsi"/>
          <w:color w:val="3B3838" w:themeColor="background2" w:themeShade="40"/>
        </w:rPr>
        <w:t xml:space="preserve">Candidates collect evidence of their learning in a portfolio and complete the </w:t>
      </w:r>
      <w:r w:rsidR="006F7A0A" w:rsidRPr="00B6631B">
        <w:rPr>
          <w:rFonts w:asciiTheme="minorHAnsi" w:hAnsiTheme="minorHAnsi" w:cstheme="minorHAnsi"/>
          <w:color w:val="3B3838" w:themeColor="background2" w:themeShade="40"/>
        </w:rPr>
        <w:t>Candidate Learning Record</w:t>
      </w:r>
      <w:r w:rsidRPr="00B6631B">
        <w:rPr>
          <w:rFonts w:asciiTheme="minorHAnsi" w:hAnsiTheme="minorHAnsi"/>
          <w:color w:val="3B3838" w:themeColor="background2" w:themeShade="40"/>
        </w:rPr>
        <w:t xml:space="preserve"> </w:t>
      </w:r>
      <w:r w:rsidRPr="00534361">
        <w:rPr>
          <w:rFonts w:asciiTheme="minorHAnsi" w:hAnsiTheme="minorHAnsi"/>
          <w:color w:val="3B3838" w:themeColor="background2" w:themeShade="40"/>
        </w:rPr>
        <w:t>(CLR)</w:t>
      </w:r>
      <w:r w:rsidR="002E1DD7">
        <w:rPr>
          <w:rFonts w:asciiTheme="minorHAnsi" w:hAnsiTheme="minorHAnsi"/>
          <w:color w:val="3B3838" w:themeColor="background2" w:themeShade="40"/>
        </w:rPr>
        <w:t xml:space="preserve"> found in the </w:t>
      </w:r>
      <w:hyperlink r:id="rId38" w:history="1">
        <w:r w:rsidR="006F7A0A" w:rsidRPr="00BE44ED">
          <w:rPr>
            <w:rStyle w:val="Hyperlink"/>
            <w:rFonts w:asciiTheme="minorHAnsi" w:hAnsiTheme="minorHAnsi"/>
          </w:rPr>
          <w:t>Candidate Guide</w:t>
        </w:r>
      </w:hyperlink>
      <w:r w:rsidR="001377F5">
        <w:rPr>
          <w:rFonts w:asciiTheme="minorHAnsi" w:hAnsiTheme="minorHAnsi"/>
          <w:color w:val="3B3838" w:themeColor="background2" w:themeShade="40"/>
        </w:rPr>
        <w:t>,</w:t>
      </w:r>
      <w:r w:rsidRPr="00534361">
        <w:rPr>
          <w:rFonts w:asciiTheme="minorHAnsi" w:hAnsiTheme="minorHAnsi"/>
          <w:color w:val="3B3838" w:themeColor="background2" w:themeShade="40"/>
        </w:rPr>
        <w:t xml:space="preserve"> which is placed at the front of the portfolio to signpost the evidence for each criterion. </w:t>
      </w:r>
    </w:p>
    <w:p w14:paraId="05ACCA12" w14:textId="77777777" w:rsidR="00D901EF" w:rsidRPr="00D901EF" w:rsidRDefault="00D901EF" w:rsidP="003B1585">
      <w:pPr>
        <w:keepNext/>
        <w:spacing w:before="140" w:line="288" w:lineRule="auto"/>
        <w:rPr>
          <w:rFonts w:asciiTheme="minorHAnsi" w:hAnsiTheme="minorHAnsi" w:cstheme="minorHAnsi"/>
          <w:color w:val="3B3838" w:themeColor="background2" w:themeShade="40"/>
        </w:rPr>
      </w:pPr>
      <w:r w:rsidRPr="00D901EF">
        <w:rPr>
          <w:rFonts w:asciiTheme="minorHAnsi" w:hAnsiTheme="minorHAnsi" w:cstheme="minorHAnsi"/>
          <w:color w:val="3B3838" w:themeColor="background2" w:themeShade="40"/>
        </w:rPr>
        <w:t xml:space="preserve">Candidates must give </w:t>
      </w:r>
      <w:r w:rsidRPr="00D901EF">
        <w:rPr>
          <w:rFonts w:asciiTheme="minorHAnsi" w:hAnsiTheme="minorHAnsi" w:cstheme="minorHAnsi"/>
          <w:b/>
          <w:color w:val="3B3838" w:themeColor="background2" w:themeShade="40"/>
        </w:rPr>
        <w:t xml:space="preserve">two </w:t>
      </w:r>
      <w:r w:rsidRPr="00D901EF">
        <w:rPr>
          <w:rFonts w:asciiTheme="minorHAnsi" w:hAnsiTheme="minorHAnsi" w:cstheme="minorHAnsi"/>
          <w:color w:val="3B3838" w:themeColor="background2" w:themeShade="40"/>
        </w:rPr>
        <w:t>pieces of evidence</w:t>
      </w:r>
      <w:r w:rsidRPr="00D901EF">
        <w:rPr>
          <w:rFonts w:asciiTheme="minorHAnsi" w:hAnsiTheme="minorHAnsi" w:cstheme="minorHAnsi"/>
          <w:b/>
          <w:color w:val="3B3838" w:themeColor="background2" w:themeShade="40"/>
        </w:rPr>
        <w:t xml:space="preserve"> </w:t>
      </w:r>
      <w:r w:rsidRPr="00D901EF">
        <w:rPr>
          <w:rFonts w:asciiTheme="minorHAnsi" w:hAnsiTheme="minorHAnsi" w:cstheme="minorHAnsi"/>
          <w:color w:val="3B3838" w:themeColor="background2" w:themeShade="40"/>
        </w:rPr>
        <w:t>for each criterion. In addition, the CLR (when complete) must include references to the following three types of course work:</w:t>
      </w:r>
      <w:r w:rsidRPr="00D901EF">
        <w:rPr>
          <w:rStyle w:val="FootnoteReference"/>
          <w:rFonts w:asciiTheme="minorHAnsi" w:hAnsiTheme="minorHAnsi" w:cstheme="minorHAnsi"/>
          <w:color w:val="3B3838" w:themeColor="background2" w:themeShade="40"/>
        </w:rPr>
        <w:footnoteReference w:id="4"/>
      </w:r>
    </w:p>
    <w:p w14:paraId="42A14DB0" w14:textId="1A651D47" w:rsidR="00E463BA" w:rsidRPr="00E463BA" w:rsidRDefault="00E463BA" w:rsidP="003B1585">
      <w:pPr>
        <w:numPr>
          <w:ilvl w:val="0"/>
          <w:numId w:val="7"/>
        </w:numPr>
        <w:spacing w:line="288" w:lineRule="auto"/>
        <w:ind w:left="714" w:hanging="357"/>
        <w:rPr>
          <w:rFonts w:asciiTheme="minorHAnsi" w:hAnsiTheme="minorHAnsi" w:cstheme="minorHAnsi"/>
          <w:color w:val="3B3838" w:themeColor="background2" w:themeShade="40"/>
        </w:rPr>
      </w:pPr>
      <w:r w:rsidRPr="00E463BA">
        <w:rPr>
          <w:rFonts w:asciiTheme="minorHAnsi" w:hAnsiTheme="minorHAnsi" w:cstheme="minorHAnsi"/>
          <w:b/>
          <w:bCs/>
          <w:color w:val="3B3838" w:themeColor="background2" w:themeShade="40"/>
        </w:rPr>
        <w:t>Documents</w:t>
      </w:r>
      <w:r w:rsidRPr="00E463BA">
        <w:rPr>
          <w:rFonts w:asciiTheme="minorHAnsi" w:hAnsiTheme="minorHAnsi" w:cstheme="minorHAnsi"/>
          <w:color w:val="3B3838" w:themeColor="background2" w:themeShade="40"/>
        </w:rPr>
        <w:t xml:space="preserve"> – Your candidate must include a learning and life change journal, </w:t>
      </w:r>
      <w:r w:rsidR="006F58A6">
        <w:rPr>
          <w:rFonts w:asciiTheme="minorHAnsi" w:hAnsiTheme="minorHAnsi" w:cstheme="minorHAnsi"/>
          <w:color w:val="3B3838" w:themeColor="background2" w:themeShade="40"/>
        </w:rPr>
        <w:t>a self-review</w:t>
      </w:r>
      <w:r w:rsidR="008A520A">
        <w:rPr>
          <w:rFonts w:asciiTheme="minorHAnsi" w:hAnsiTheme="minorHAnsi" w:cstheme="minorHAnsi"/>
          <w:color w:val="3B3838" w:themeColor="background2" w:themeShade="40"/>
        </w:rPr>
        <w:t xml:space="preserve"> </w:t>
      </w:r>
      <w:r w:rsidR="008A520A">
        <w:rPr>
          <w:rFonts w:asciiTheme="minorHAnsi" w:hAnsiTheme="minorHAnsi" w:cstheme="minorBidi"/>
          <w:color w:val="3B3838" w:themeColor="background2" w:themeShade="40"/>
        </w:rPr>
        <w:t>(see section below on tutor-assessed self-review),</w:t>
      </w:r>
      <w:r w:rsidR="006F58A6">
        <w:rPr>
          <w:rFonts w:asciiTheme="minorHAnsi" w:hAnsiTheme="minorHAnsi" w:cstheme="minorHAnsi"/>
          <w:color w:val="3B3838" w:themeColor="background2" w:themeShade="40"/>
        </w:rPr>
        <w:t xml:space="preserve"> </w:t>
      </w:r>
      <w:r w:rsidRPr="00E463BA">
        <w:rPr>
          <w:rFonts w:asciiTheme="minorHAnsi" w:hAnsiTheme="minorHAnsi" w:cstheme="minorHAnsi"/>
          <w:color w:val="3B3838" w:themeColor="background2" w:themeShade="40"/>
        </w:rPr>
        <w:t xml:space="preserve">plus </w:t>
      </w:r>
      <w:r>
        <w:rPr>
          <w:rFonts w:asciiTheme="minorHAnsi" w:hAnsiTheme="minorHAnsi" w:cstheme="minorHAnsi"/>
          <w:color w:val="3B3838" w:themeColor="background2" w:themeShade="40"/>
        </w:rPr>
        <w:t>2</w:t>
      </w:r>
      <w:r w:rsidRPr="00E463BA">
        <w:rPr>
          <w:rFonts w:asciiTheme="minorHAnsi" w:hAnsiTheme="minorHAnsi" w:cstheme="minorHAnsi"/>
          <w:color w:val="3B3838" w:themeColor="background2" w:themeShade="40"/>
        </w:rPr>
        <w:t xml:space="preserve"> assignments consisting of a case study and a written presentation on a life coaching topic that they have researched. They could also include tutorial records </w:t>
      </w:r>
      <w:r w:rsidR="003C0A8D">
        <w:rPr>
          <w:rFonts w:asciiTheme="minorHAnsi" w:hAnsiTheme="minorHAnsi" w:cstheme="minorHAnsi"/>
          <w:color w:val="3B3838" w:themeColor="background2" w:themeShade="40"/>
        </w:rPr>
        <w:t xml:space="preserve">(when written by the candidate) </w:t>
      </w:r>
      <w:r w:rsidRPr="00E463BA">
        <w:rPr>
          <w:rFonts w:asciiTheme="minorHAnsi" w:hAnsiTheme="minorHAnsi" w:cstheme="minorHAnsi"/>
          <w:color w:val="3B3838" w:themeColor="background2" w:themeShade="40"/>
        </w:rPr>
        <w:t>and notes on their personal development.</w:t>
      </w:r>
      <w:r w:rsidRPr="00E463BA">
        <w:rPr>
          <w:rStyle w:val="FootnoteReference"/>
          <w:rFonts w:asciiTheme="minorHAnsi" w:hAnsiTheme="minorHAnsi" w:cstheme="minorHAnsi"/>
          <w:color w:val="3B3838" w:themeColor="background2" w:themeShade="40"/>
        </w:rPr>
        <w:footnoteReference w:id="5"/>
      </w:r>
    </w:p>
    <w:p w14:paraId="412E22F8" w14:textId="161C854A" w:rsidR="00E463BA" w:rsidRPr="00E463BA" w:rsidRDefault="00E463BA" w:rsidP="003B1585">
      <w:pPr>
        <w:numPr>
          <w:ilvl w:val="0"/>
          <w:numId w:val="7"/>
        </w:numPr>
        <w:spacing w:line="288" w:lineRule="auto"/>
        <w:ind w:left="714" w:hanging="357"/>
        <w:rPr>
          <w:rFonts w:asciiTheme="minorHAnsi" w:hAnsiTheme="minorHAnsi" w:cstheme="minorHAnsi"/>
          <w:color w:val="3B3838" w:themeColor="background2" w:themeShade="40"/>
        </w:rPr>
      </w:pPr>
      <w:r w:rsidRPr="00E463BA">
        <w:rPr>
          <w:rFonts w:asciiTheme="minorHAnsi" w:hAnsiTheme="minorHAnsi" w:cstheme="minorHAnsi"/>
          <w:b/>
          <w:bCs/>
          <w:color w:val="3B3838" w:themeColor="background2" w:themeShade="40"/>
        </w:rPr>
        <w:t>Tutor observation</w:t>
      </w:r>
      <w:r w:rsidRPr="00E463BA">
        <w:rPr>
          <w:rFonts w:asciiTheme="minorHAnsi" w:hAnsiTheme="minorHAnsi" w:cstheme="minorHAnsi"/>
          <w:color w:val="3B3838" w:themeColor="background2" w:themeShade="40"/>
        </w:rPr>
        <w:t xml:space="preserve"> – Your candidate must include records of tutor feedback on their life coaching practice sessions (this can be via an audio or video recording</w:t>
      </w:r>
      <w:r w:rsidRPr="00E463BA">
        <w:rPr>
          <w:rStyle w:val="FootnoteReference"/>
          <w:rFonts w:asciiTheme="minorHAnsi" w:hAnsiTheme="minorHAnsi" w:cstheme="minorHAnsi"/>
          <w:color w:val="3B3838" w:themeColor="background2" w:themeShade="40"/>
        </w:rPr>
        <w:footnoteReference w:id="6"/>
      </w:r>
      <w:r w:rsidRPr="00E463BA">
        <w:rPr>
          <w:rFonts w:asciiTheme="minorHAnsi" w:hAnsiTheme="minorHAnsi" w:cstheme="minorHAnsi"/>
          <w:color w:val="3B3838" w:themeColor="background2" w:themeShade="40"/>
        </w:rPr>
        <w:t>). They might also include</w:t>
      </w:r>
      <w:r w:rsidRPr="00E463BA">
        <w:rPr>
          <w:rFonts w:asciiTheme="minorHAnsi" w:hAnsiTheme="minorHAnsi" w:cstheme="minorHAnsi"/>
          <w:bCs/>
          <w:iCs/>
          <w:color w:val="3B3838" w:themeColor="background2" w:themeShade="40"/>
        </w:rPr>
        <w:t xml:space="preserve"> tutorial records</w:t>
      </w:r>
      <w:r w:rsidR="003C0A8D">
        <w:rPr>
          <w:rFonts w:asciiTheme="minorHAnsi" w:hAnsiTheme="minorHAnsi" w:cstheme="minorHAnsi"/>
          <w:bCs/>
          <w:iCs/>
          <w:color w:val="3B3838" w:themeColor="background2" w:themeShade="40"/>
        </w:rPr>
        <w:t xml:space="preserve"> (when written by </w:t>
      </w:r>
      <w:r w:rsidR="00304AD3">
        <w:rPr>
          <w:rFonts w:asciiTheme="minorHAnsi" w:hAnsiTheme="minorHAnsi" w:cstheme="minorHAnsi"/>
          <w:bCs/>
          <w:iCs/>
          <w:color w:val="3B3838" w:themeColor="background2" w:themeShade="40"/>
        </w:rPr>
        <w:t>the tutor</w:t>
      </w:r>
      <w:r w:rsidR="003C0A8D">
        <w:rPr>
          <w:rFonts w:asciiTheme="minorHAnsi" w:hAnsiTheme="minorHAnsi" w:cstheme="minorHAnsi"/>
          <w:bCs/>
          <w:iCs/>
          <w:color w:val="3B3838" w:themeColor="background2" w:themeShade="40"/>
        </w:rPr>
        <w:t>)</w:t>
      </w:r>
      <w:r w:rsidRPr="00E463BA">
        <w:rPr>
          <w:rFonts w:asciiTheme="minorHAnsi" w:hAnsiTheme="minorHAnsi" w:cstheme="minorHAnsi"/>
          <w:bCs/>
          <w:iCs/>
          <w:color w:val="3B3838" w:themeColor="background2" w:themeShade="40"/>
        </w:rPr>
        <w:t xml:space="preserve">, tutor feedback on presentations and </w:t>
      </w:r>
      <w:r w:rsidRPr="00E463BA">
        <w:rPr>
          <w:rFonts w:asciiTheme="minorHAnsi" w:hAnsiTheme="minorHAnsi" w:cstheme="minorHAnsi"/>
          <w:color w:val="3B3838" w:themeColor="background2" w:themeShade="40"/>
        </w:rPr>
        <w:t>group discussions (including contributions to seminars, group-work and group training supervision).</w:t>
      </w:r>
    </w:p>
    <w:p w14:paraId="22004941" w14:textId="77777777" w:rsidR="00E463BA" w:rsidRPr="00E463BA" w:rsidRDefault="00E463BA" w:rsidP="003B1585">
      <w:pPr>
        <w:numPr>
          <w:ilvl w:val="0"/>
          <w:numId w:val="7"/>
        </w:numPr>
        <w:spacing w:line="288" w:lineRule="auto"/>
        <w:ind w:left="714" w:hanging="357"/>
        <w:rPr>
          <w:rFonts w:asciiTheme="minorHAnsi" w:hAnsiTheme="minorHAnsi" w:cstheme="minorHAnsi"/>
          <w:color w:val="3B3838" w:themeColor="background2" w:themeShade="40"/>
        </w:rPr>
      </w:pPr>
      <w:r w:rsidRPr="00E463BA">
        <w:rPr>
          <w:rFonts w:asciiTheme="minorHAnsi" w:hAnsiTheme="minorHAnsi" w:cstheme="minorHAnsi"/>
          <w:b/>
          <w:bCs/>
          <w:color w:val="3B3838" w:themeColor="background2" w:themeShade="40"/>
        </w:rPr>
        <w:t xml:space="preserve">Testimony </w:t>
      </w:r>
      <w:r w:rsidRPr="00E463BA">
        <w:rPr>
          <w:rFonts w:asciiTheme="minorHAnsi" w:hAnsiTheme="minorHAnsi" w:cstheme="minorHAnsi"/>
          <w:color w:val="3B3838" w:themeColor="background2" w:themeShade="40"/>
        </w:rPr>
        <w:t xml:space="preserve">– Your candidate must include records of peer feedback on their life coaching practice sessions. They might also include, for example, </w:t>
      </w:r>
      <w:r w:rsidRPr="00E463BA">
        <w:rPr>
          <w:rFonts w:asciiTheme="minorHAnsi" w:hAnsiTheme="minorHAnsi" w:cstheme="minorHAnsi"/>
          <w:bCs/>
          <w:iCs/>
          <w:color w:val="3B3838" w:themeColor="background2" w:themeShade="40"/>
        </w:rPr>
        <w:t xml:space="preserve">peer feedback on </w:t>
      </w:r>
      <w:r w:rsidRPr="00E463BA">
        <w:rPr>
          <w:rFonts w:asciiTheme="minorHAnsi" w:hAnsiTheme="minorHAnsi" w:cstheme="minorHAnsi"/>
          <w:color w:val="3B3838" w:themeColor="background2" w:themeShade="40"/>
        </w:rPr>
        <w:t>case presentations and group discussions (including contributions to seminars, group-work and group training supervision), and client evaluation/feedback.</w:t>
      </w:r>
    </w:p>
    <w:p w14:paraId="00070F32" w14:textId="77777777" w:rsidR="00E463BA" w:rsidRPr="00E463BA" w:rsidRDefault="00E463BA" w:rsidP="134C9EA6">
      <w:pPr>
        <w:pStyle w:val="ListParagraph"/>
        <w:numPr>
          <w:ilvl w:val="0"/>
          <w:numId w:val="23"/>
        </w:numPr>
        <w:spacing w:before="120" w:line="288" w:lineRule="auto"/>
        <w:ind w:left="1134" w:hanging="437"/>
        <w:jc w:val="both"/>
        <w:rPr>
          <w:rFonts w:asciiTheme="minorHAnsi" w:hAnsiTheme="minorHAnsi" w:cstheme="minorBidi"/>
          <w:color w:val="3B3838" w:themeColor="background2" w:themeShade="40"/>
        </w:rPr>
      </w:pPr>
      <w:r w:rsidRPr="134C9EA6">
        <w:rPr>
          <w:rFonts w:asciiTheme="minorHAnsi" w:hAnsiTheme="minorHAnsi" w:cstheme="minorBidi"/>
          <w:color w:val="3B3838" w:themeColor="background2" w:themeShade="40"/>
        </w:rPr>
        <w:t xml:space="preserve">See </w:t>
      </w:r>
      <w:hyperlink r:id="rId39">
        <w:r w:rsidRPr="00BE44ED">
          <w:rPr>
            <w:rStyle w:val="Hyperlink"/>
            <w:rFonts w:asciiTheme="minorHAnsi" w:hAnsiTheme="minorHAnsi" w:cstheme="minorBidi"/>
          </w:rPr>
          <w:t>LCS-L3 Specification</w:t>
        </w:r>
      </w:hyperlink>
      <w:r w:rsidRPr="134C9EA6">
        <w:rPr>
          <w:rFonts w:asciiTheme="minorHAnsi" w:hAnsiTheme="minorHAnsi" w:cstheme="minorBidi"/>
          <w:color w:val="3B3838" w:themeColor="background2" w:themeShade="40"/>
        </w:rPr>
        <w:t xml:space="preserve"> for summary of minimum assessment requirements.</w:t>
      </w:r>
    </w:p>
    <w:p w14:paraId="2B7AA9AD" w14:textId="29C46E03" w:rsidR="00281070" w:rsidRPr="00E463BA" w:rsidRDefault="003B1585" w:rsidP="003B1585">
      <w:pPr>
        <w:pStyle w:val="ListParagraph"/>
        <w:numPr>
          <w:ilvl w:val="0"/>
          <w:numId w:val="23"/>
        </w:numPr>
        <w:spacing w:before="120" w:line="288" w:lineRule="auto"/>
        <w:ind w:left="1134" w:hanging="437"/>
        <w:jc w:val="both"/>
        <w:rPr>
          <w:rStyle w:val="Hyperlink"/>
          <w:rFonts w:asciiTheme="minorHAnsi" w:hAnsiTheme="minorHAnsi" w:cstheme="minorHAnsi"/>
          <w:bCs/>
          <w:color w:val="3B3838" w:themeColor="background2" w:themeShade="40"/>
          <w:u w:val="none"/>
        </w:rPr>
      </w:pPr>
      <w:r w:rsidRPr="00D81DBD">
        <w:rPr>
          <w:rFonts w:asciiTheme="minorHAnsi" w:hAnsiTheme="minorHAnsi" w:cstheme="minorHAnsi"/>
          <w:noProof/>
          <w:color w:val="3B3838" w:themeColor="background2" w:themeShade="40"/>
        </w:rPr>
        <mc:AlternateContent>
          <mc:Choice Requires="wps">
            <w:drawing>
              <wp:anchor distT="0" distB="0" distL="114300" distR="114300" simplePos="0" relativeHeight="251659264" behindDoc="0" locked="0" layoutInCell="1" allowOverlap="1" wp14:anchorId="532891C7" wp14:editId="6FBD2FBF">
                <wp:simplePos x="0" y="0"/>
                <wp:positionH relativeFrom="margin">
                  <wp:align>right</wp:align>
                </wp:positionH>
                <wp:positionV relativeFrom="paragraph">
                  <wp:posOffset>215264</wp:posOffset>
                </wp:positionV>
                <wp:extent cx="6464300" cy="1704975"/>
                <wp:effectExtent l="0" t="0" r="12700" b="28575"/>
                <wp:wrapNone/>
                <wp:docPr id="28" name="Text Box 28"/>
                <wp:cNvGraphicFramePr/>
                <a:graphic xmlns:a="http://schemas.openxmlformats.org/drawingml/2006/main">
                  <a:graphicData uri="http://schemas.microsoft.com/office/word/2010/wordprocessingShape">
                    <wps:wsp>
                      <wps:cNvSpPr txBox="1"/>
                      <wps:spPr>
                        <a:xfrm>
                          <a:off x="0" y="0"/>
                          <a:ext cx="6464300" cy="1704975"/>
                        </a:xfrm>
                        <a:prstGeom prst="rect">
                          <a:avLst/>
                        </a:prstGeom>
                        <a:solidFill>
                          <a:srgbClr val="E7E6E6"/>
                        </a:solidFill>
                        <a:ln w="6350">
                          <a:solidFill>
                            <a:srgbClr val="E7E6E6"/>
                          </a:solidFill>
                        </a:ln>
                      </wps:spPr>
                      <wps:txbx>
                        <w:txbxContent>
                          <w:p w14:paraId="1FA90150" w14:textId="77777777" w:rsidR="00E25675" w:rsidRPr="00E83C34" w:rsidRDefault="00E25675" w:rsidP="00E463BA">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1A41675" w14:textId="77777777" w:rsidR="00E25675" w:rsidRPr="00D437BB" w:rsidRDefault="00E25675" w:rsidP="003B1585">
                            <w:pPr>
                              <w:spacing w:line="288" w:lineRule="auto"/>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EFE4969" w14:textId="77777777" w:rsidR="00E25675" w:rsidRPr="00D437BB" w:rsidRDefault="00E25675" w:rsidP="003B1585">
                            <w:pPr>
                              <w:spacing w:line="288" w:lineRule="auto"/>
                              <w:rPr>
                                <w:rFonts w:asciiTheme="minorHAnsi" w:hAnsiTheme="minorHAnsi" w:cstheme="minorHAnsi"/>
                                <w:color w:val="3B3838" w:themeColor="background2" w:themeShade="40"/>
                                <w:sz w:val="4"/>
                                <w:szCs w:val="4"/>
                              </w:rPr>
                            </w:pPr>
                          </w:p>
                          <w:p w14:paraId="7C534936" w14:textId="3200B03A" w:rsidR="00E25675" w:rsidRPr="00E463BA" w:rsidRDefault="00E25675" w:rsidP="003B1585">
                            <w:pPr>
                              <w:pStyle w:val="ListParagraph"/>
                              <w:numPr>
                                <w:ilvl w:val="0"/>
                                <w:numId w:val="16"/>
                              </w:numPr>
                              <w:tabs>
                                <w:tab w:val="num" w:pos="360"/>
                              </w:tabs>
                              <w:spacing w:line="288" w:lineRule="auto"/>
                              <w:ind w:left="360"/>
                              <w:contextualSpacing w:val="0"/>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Documents: learning and life change journal.</w:t>
                            </w:r>
                          </w:p>
                          <w:p w14:paraId="222C976D" w14:textId="3AAD0048" w:rsidR="00E25675" w:rsidRPr="00E463BA" w:rsidRDefault="00E25675" w:rsidP="003B1585">
                            <w:pPr>
                              <w:pStyle w:val="ListParagraph"/>
                              <w:numPr>
                                <w:ilvl w:val="0"/>
                                <w:numId w:val="16"/>
                              </w:numPr>
                              <w:tabs>
                                <w:tab w:val="num" w:pos="360"/>
                              </w:tabs>
                              <w:spacing w:line="288" w:lineRule="auto"/>
                              <w:ind w:left="360"/>
                              <w:contextualSpacing w:val="0"/>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Tutor observations: tutor feedback on life coaching practice.</w:t>
                            </w:r>
                          </w:p>
                          <w:p w14:paraId="6385B7D9" w14:textId="77777777" w:rsidR="00E25675" w:rsidRPr="00E463BA" w:rsidRDefault="00E25675" w:rsidP="003B1585">
                            <w:pPr>
                              <w:pStyle w:val="ListParagraph"/>
                              <w:numPr>
                                <w:ilvl w:val="0"/>
                                <w:numId w:val="16"/>
                              </w:numPr>
                              <w:tabs>
                                <w:tab w:val="num" w:pos="360"/>
                              </w:tabs>
                              <w:spacing w:line="288" w:lineRule="auto"/>
                              <w:ind w:left="360"/>
                              <w:contextualSpacing w:val="0"/>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Testimony: peer feedback on life coaching practice.</w:t>
                            </w:r>
                          </w:p>
                          <w:p w14:paraId="23B9FF59" w14:textId="1BEAF446" w:rsidR="00E25675" w:rsidRPr="00923225" w:rsidRDefault="00E25675" w:rsidP="003B1585">
                            <w:pPr>
                              <w:pStyle w:val="ListParagraph"/>
                              <w:spacing w:line="288" w:lineRule="auto"/>
                              <w:ind w:left="360"/>
                              <w:contextualSpacing w:val="0"/>
                              <w:rPr>
                                <w:rFonts w:asciiTheme="minorHAnsi" w:hAnsiTheme="minorHAnsi" w:cstheme="minorHAnsi"/>
                                <w:color w:val="3B3838" w:themeColor="background2" w:themeShade="40"/>
                                <w:sz w:val="12"/>
                                <w:szCs w:val="12"/>
                              </w:rPr>
                            </w:pPr>
                          </w:p>
                          <w:p w14:paraId="3185CF80" w14:textId="77777777" w:rsidR="00E25675" w:rsidRPr="00D437BB" w:rsidRDefault="00E25675" w:rsidP="003B1585">
                            <w:pPr>
                              <w:spacing w:line="288" w:lineRule="auto"/>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891C7" id="Text Box 28" o:spid="_x0000_s1035" type="#_x0000_t202" style="position:absolute;left:0;text-align:left;margin-left:457.8pt;margin-top:16.95pt;width:509pt;height:13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" fillcolor="#e7e6e6" strokecolor="#e7e6e6" strokeweight=".5pt">
                <v:textbox>
                  <w:txbxContent>
                    <w:p w14:paraId="1FA90150" w14:textId="77777777" w:rsidR="00E25675" w:rsidRPr="00E83C34" w:rsidRDefault="00E25675" w:rsidP="00E463BA">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1A41675" w14:textId="77777777" w:rsidR="00E25675" w:rsidRPr="00D437BB" w:rsidRDefault="00E25675" w:rsidP="003B1585">
                      <w:pPr>
                        <w:spacing w:line="288" w:lineRule="auto"/>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It is a good idea to outline possible sections in the portfolio. For example:</w:t>
                      </w:r>
                    </w:p>
                    <w:p w14:paraId="7EFE4969" w14:textId="77777777" w:rsidR="00E25675" w:rsidRPr="00D437BB" w:rsidRDefault="00E25675" w:rsidP="003B1585">
                      <w:pPr>
                        <w:spacing w:line="288" w:lineRule="auto"/>
                        <w:rPr>
                          <w:rFonts w:asciiTheme="minorHAnsi" w:hAnsiTheme="minorHAnsi" w:cstheme="minorHAnsi"/>
                          <w:color w:val="3B3838" w:themeColor="background2" w:themeShade="40"/>
                          <w:sz w:val="4"/>
                          <w:szCs w:val="4"/>
                        </w:rPr>
                      </w:pPr>
                    </w:p>
                    <w:p w14:paraId="7C534936" w14:textId="3200B03A" w:rsidR="00E25675" w:rsidRPr="00E463BA" w:rsidRDefault="00E25675" w:rsidP="003B1585">
                      <w:pPr>
                        <w:pStyle w:val="ListParagraph"/>
                        <w:numPr>
                          <w:ilvl w:val="0"/>
                          <w:numId w:val="16"/>
                        </w:numPr>
                        <w:tabs>
                          <w:tab w:val="num" w:pos="360"/>
                        </w:tabs>
                        <w:spacing w:line="288" w:lineRule="auto"/>
                        <w:ind w:left="360"/>
                        <w:contextualSpacing w:val="0"/>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Documents: learning and life change journal.</w:t>
                      </w:r>
                    </w:p>
                    <w:p w14:paraId="222C976D" w14:textId="3AAD0048" w:rsidR="00E25675" w:rsidRPr="00E463BA" w:rsidRDefault="00E25675" w:rsidP="003B1585">
                      <w:pPr>
                        <w:pStyle w:val="ListParagraph"/>
                        <w:numPr>
                          <w:ilvl w:val="0"/>
                          <w:numId w:val="16"/>
                        </w:numPr>
                        <w:tabs>
                          <w:tab w:val="num" w:pos="360"/>
                        </w:tabs>
                        <w:spacing w:line="288" w:lineRule="auto"/>
                        <w:ind w:left="360"/>
                        <w:contextualSpacing w:val="0"/>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Tutor observations: tutor feedback on life coaching practice.</w:t>
                      </w:r>
                    </w:p>
                    <w:p w14:paraId="6385B7D9" w14:textId="77777777" w:rsidR="00E25675" w:rsidRPr="00E463BA" w:rsidRDefault="00E25675" w:rsidP="003B1585">
                      <w:pPr>
                        <w:pStyle w:val="ListParagraph"/>
                        <w:numPr>
                          <w:ilvl w:val="0"/>
                          <w:numId w:val="16"/>
                        </w:numPr>
                        <w:tabs>
                          <w:tab w:val="num" w:pos="360"/>
                        </w:tabs>
                        <w:spacing w:line="288" w:lineRule="auto"/>
                        <w:ind w:left="360"/>
                        <w:contextualSpacing w:val="0"/>
                        <w:rPr>
                          <w:rFonts w:asciiTheme="minorHAnsi" w:hAnsiTheme="minorHAnsi" w:cstheme="minorHAnsi"/>
                          <w:color w:val="3B3838" w:themeColor="background2" w:themeShade="40"/>
                        </w:rPr>
                      </w:pPr>
                      <w:r w:rsidRPr="00E463BA">
                        <w:rPr>
                          <w:rFonts w:asciiTheme="minorHAnsi" w:hAnsiTheme="minorHAnsi" w:cstheme="minorHAnsi"/>
                          <w:color w:val="3B3838" w:themeColor="background2" w:themeShade="40"/>
                        </w:rPr>
                        <w:t>Testimony: peer feedback on life coaching practice.</w:t>
                      </w:r>
                    </w:p>
                    <w:p w14:paraId="23B9FF59" w14:textId="1BEAF446" w:rsidR="00E25675" w:rsidRPr="00923225" w:rsidRDefault="00E25675" w:rsidP="003B1585">
                      <w:pPr>
                        <w:pStyle w:val="ListParagraph"/>
                        <w:spacing w:line="288" w:lineRule="auto"/>
                        <w:ind w:left="360"/>
                        <w:contextualSpacing w:val="0"/>
                        <w:rPr>
                          <w:rFonts w:asciiTheme="minorHAnsi" w:hAnsiTheme="minorHAnsi" w:cstheme="minorHAnsi"/>
                          <w:color w:val="3B3838" w:themeColor="background2" w:themeShade="40"/>
                          <w:sz w:val="12"/>
                          <w:szCs w:val="12"/>
                        </w:rPr>
                      </w:pPr>
                    </w:p>
                    <w:p w14:paraId="3185CF80" w14:textId="77777777" w:rsidR="00E25675" w:rsidRPr="00D437BB" w:rsidRDefault="00E25675" w:rsidP="003B1585">
                      <w:pPr>
                        <w:spacing w:line="288" w:lineRule="auto"/>
                        <w:rPr>
                          <w:rFonts w:asciiTheme="minorHAnsi" w:hAnsiTheme="minorHAnsi" w:cstheme="minorHAnsi"/>
                          <w:color w:val="3B3838" w:themeColor="background2" w:themeShade="40"/>
                        </w:rPr>
                      </w:pPr>
                      <w:r w:rsidRPr="00D437BB">
                        <w:rPr>
                          <w:rFonts w:asciiTheme="minorHAnsi" w:hAnsiTheme="minorHAnsi" w:cstheme="minorHAnsi"/>
                          <w:color w:val="3B3838" w:themeColor="background2" w:themeShade="40"/>
                        </w:rPr>
                        <w:t>Make the portfolio requirements clear and encourage a consistent house style.</w:t>
                      </w:r>
                    </w:p>
                  </w:txbxContent>
                </v:textbox>
                <w10:wrap anchorx="margin"/>
              </v:shape>
            </w:pict>
          </mc:Fallback>
        </mc:AlternateContent>
      </w:r>
      <w:r w:rsidR="00281070" w:rsidRPr="006476EF">
        <w:rPr>
          <w:rFonts w:asciiTheme="minorHAnsi" w:hAnsiTheme="minorHAnsi" w:cstheme="minorHAnsi"/>
          <w:bCs/>
          <w:color w:val="3B3838" w:themeColor="background2" w:themeShade="40"/>
        </w:rPr>
        <w:t xml:space="preserve">See the CPCAB film on </w:t>
      </w:r>
      <w:hyperlink r:id="rId40" w:history="1">
        <w:r w:rsidR="00281070" w:rsidRPr="00BE44ED">
          <w:rPr>
            <w:rStyle w:val="Hyperlink"/>
            <w:rFonts w:asciiTheme="minorHAnsi" w:hAnsiTheme="minorHAnsi" w:cstheme="minorHAnsi"/>
          </w:rPr>
          <w:t>How to build a student portfolio</w:t>
        </w:r>
      </w:hyperlink>
      <w:r w:rsidR="00281070" w:rsidRPr="006476EF">
        <w:rPr>
          <w:rStyle w:val="Hyperlink"/>
          <w:rFonts w:asciiTheme="minorHAnsi" w:hAnsiTheme="minorHAnsi" w:cstheme="minorHAnsi"/>
          <w:color w:val="3B3838" w:themeColor="background2" w:themeShade="40"/>
        </w:rPr>
        <w:t>.</w:t>
      </w:r>
    </w:p>
    <w:p w14:paraId="00BD020C" w14:textId="5E3170E2" w:rsidR="00E463BA" w:rsidRDefault="00E463BA" w:rsidP="00E463BA">
      <w:pPr>
        <w:spacing w:before="120" w:after="120"/>
        <w:jc w:val="both"/>
        <w:rPr>
          <w:rStyle w:val="Hyperlink"/>
          <w:rFonts w:asciiTheme="minorHAnsi" w:hAnsiTheme="minorHAnsi" w:cstheme="minorHAnsi"/>
          <w:bCs/>
          <w:color w:val="3B3838" w:themeColor="background2" w:themeShade="40"/>
          <w:u w:val="none"/>
        </w:rPr>
      </w:pPr>
    </w:p>
    <w:p w14:paraId="5FDFB063" w14:textId="237EAAE5" w:rsidR="00E463BA" w:rsidRDefault="00E463BA" w:rsidP="00E463BA">
      <w:pPr>
        <w:spacing w:before="120" w:after="120"/>
        <w:jc w:val="both"/>
        <w:rPr>
          <w:rStyle w:val="Hyperlink"/>
          <w:rFonts w:asciiTheme="minorHAnsi" w:hAnsiTheme="minorHAnsi" w:cstheme="minorHAnsi"/>
          <w:bCs/>
          <w:color w:val="3B3838" w:themeColor="background2" w:themeShade="40"/>
          <w:u w:val="none"/>
        </w:rPr>
      </w:pPr>
    </w:p>
    <w:p w14:paraId="4D6EE05E" w14:textId="31A2536F" w:rsidR="00E463BA" w:rsidRDefault="00E463BA" w:rsidP="00E463BA">
      <w:pPr>
        <w:spacing w:before="120" w:after="120"/>
        <w:jc w:val="both"/>
        <w:rPr>
          <w:rStyle w:val="Hyperlink"/>
          <w:rFonts w:asciiTheme="minorHAnsi" w:hAnsiTheme="minorHAnsi" w:cstheme="minorHAnsi"/>
          <w:bCs/>
          <w:color w:val="3B3838" w:themeColor="background2" w:themeShade="40"/>
          <w:u w:val="none"/>
        </w:rPr>
      </w:pPr>
    </w:p>
    <w:p w14:paraId="3B67A8A2" w14:textId="77777777" w:rsidR="00E463BA" w:rsidRPr="00E463BA" w:rsidRDefault="00E463BA" w:rsidP="00E463BA">
      <w:pPr>
        <w:spacing w:before="120" w:after="120"/>
        <w:jc w:val="both"/>
        <w:rPr>
          <w:rStyle w:val="Hyperlink"/>
          <w:rFonts w:asciiTheme="minorHAnsi" w:hAnsiTheme="minorHAnsi" w:cstheme="minorHAnsi"/>
          <w:bCs/>
          <w:color w:val="3B3838" w:themeColor="background2" w:themeShade="40"/>
          <w:u w:val="none"/>
        </w:rPr>
      </w:pPr>
    </w:p>
    <w:p w14:paraId="02638D3E" w14:textId="1491522F" w:rsidR="00C62CCB" w:rsidRPr="00D81DBD" w:rsidRDefault="00C62CCB" w:rsidP="00C62CCB">
      <w:pPr>
        <w:keepLines/>
        <w:ind w:left="900"/>
        <w:rPr>
          <w:rFonts w:asciiTheme="minorHAnsi" w:hAnsiTheme="minorHAnsi" w:cstheme="minorHAnsi"/>
          <w:color w:val="3B3838" w:themeColor="background2" w:themeShade="40"/>
        </w:rPr>
      </w:pPr>
    </w:p>
    <w:p w14:paraId="198ABA40" w14:textId="1CED9E28" w:rsidR="00C62CCB" w:rsidRPr="005851A3" w:rsidRDefault="00C62CCB" w:rsidP="00C62CCB">
      <w:pPr>
        <w:keepLines/>
        <w:ind w:left="900"/>
        <w:rPr>
          <w:rFonts w:asciiTheme="minorHAnsi" w:hAnsiTheme="minorHAnsi" w:cstheme="minorHAnsi"/>
          <w:color w:val="3B3838" w:themeColor="background2" w:themeShade="40"/>
        </w:rPr>
      </w:pPr>
    </w:p>
    <w:p w14:paraId="0079AD58" w14:textId="4AB0B477" w:rsidR="008F464A" w:rsidRPr="00D81DBD" w:rsidRDefault="008F464A" w:rsidP="00FE5D50">
      <w:pPr>
        <w:keepLines/>
        <w:rPr>
          <w:rFonts w:asciiTheme="minorHAnsi" w:hAnsiTheme="minorHAnsi" w:cstheme="minorHAnsi"/>
          <w:color w:val="3B3838" w:themeColor="background2" w:themeShade="40"/>
          <w:sz w:val="20"/>
          <w:szCs w:val="20"/>
        </w:rPr>
      </w:pPr>
    </w:p>
    <w:p w14:paraId="1EF7FC36" w14:textId="77777777" w:rsidR="003B1585" w:rsidRDefault="003B1585" w:rsidP="003B1585">
      <w:pPr>
        <w:spacing w:line="288" w:lineRule="auto"/>
        <w:jc w:val="both"/>
        <w:rPr>
          <w:rFonts w:asciiTheme="minorHAnsi" w:hAnsiTheme="minorHAnsi" w:cstheme="minorHAnsi"/>
          <w:color w:val="3B3838" w:themeColor="background2" w:themeShade="40"/>
        </w:rPr>
      </w:pPr>
    </w:p>
    <w:p w14:paraId="755B394D" w14:textId="510238C0" w:rsidR="004C5B2D" w:rsidRDefault="00FD4839" w:rsidP="003B1585">
      <w:pPr>
        <w:spacing w:line="288" w:lineRule="auto"/>
        <w:jc w:val="both"/>
        <w:rPr>
          <w:rFonts w:asciiTheme="minorHAnsi" w:hAnsiTheme="minorHAnsi" w:cstheme="minorHAnsi"/>
          <w:color w:val="3B3838" w:themeColor="background2" w:themeShade="40"/>
        </w:rPr>
      </w:pPr>
      <w:r w:rsidRPr="00B21FC3">
        <w:rPr>
          <w:rFonts w:asciiTheme="minorHAnsi" w:hAnsiTheme="minorHAnsi" w:cstheme="minorHAnsi"/>
          <w:color w:val="3B3838" w:themeColor="background2" w:themeShade="40"/>
        </w:rPr>
        <w:t xml:space="preserve">CPCAB recommends that </w:t>
      </w:r>
      <w:r>
        <w:rPr>
          <w:rFonts w:asciiTheme="minorHAnsi" w:hAnsiTheme="minorHAnsi" w:cstheme="minorHAnsi"/>
          <w:color w:val="3B3838" w:themeColor="background2" w:themeShade="40"/>
        </w:rPr>
        <w:t>candidates</w:t>
      </w:r>
      <w:r w:rsidRPr="00B21FC3">
        <w:rPr>
          <w:rFonts w:asciiTheme="minorHAnsi" w:hAnsiTheme="minorHAnsi" w:cstheme="minorHAnsi"/>
          <w:color w:val="3B3838" w:themeColor="background2" w:themeShade="40"/>
        </w:rPr>
        <w:t xml:space="preserve"> attach</w:t>
      </w:r>
      <w:r>
        <w:rPr>
          <w:rFonts w:asciiTheme="minorHAnsi" w:hAnsiTheme="minorHAnsi" w:cstheme="minorHAnsi"/>
          <w:color w:val="3B3838" w:themeColor="background2" w:themeShade="40"/>
        </w:rPr>
        <w:t xml:space="preserve"> a</w:t>
      </w:r>
      <w:r w:rsidRPr="00B21FC3">
        <w:rPr>
          <w:rFonts w:asciiTheme="minorHAnsi" w:hAnsiTheme="minorHAnsi" w:cstheme="minorHAnsi"/>
          <w:color w:val="3B3838" w:themeColor="background2" w:themeShade="40"/>
        </w:rPr>
        <w:t xml:space="preserve"> </w:t>
      </w:r>
      <w:hyperlink w:anchor="APPENDIX_4" w:tooltip="Criteria Assessment Sheet" w:history="1">
        <w:r w:rsidRPr="001C555A">
          <w:rPr>
            <w:rStyle w:val="Hyperlink"/>
            <w:rFonts w:asciiTheme="minorHAnsi" w:hAnsiTheme="minorHAnsi" w:cstheme="minorHAnsi"/>
            <w:bCs/>
          </w:rPr>
          <w:t>Criteria Assessment Sheet (CAS)</w:t>
        </w:r>
      </w:hyperlink>
      <w:r w:rsidRPr="00C84CFD">
        <w:rPr>
          <w:rFonts w:asciiTheme="minorHAnsi" w:hAnsiTheme="minorHAnsi" w:cstheme="minorHAnsi"/>
          <w:bCs/>
          <w:color w:val="3B3838" w:themeColor="background2" w:themeShade="40"/>
        </w:rPr>
        <w:t xml:space="preserve"> </w:t>
      </w:r>
      <w:r w:rsidRPr="00C84CFD">
        <w:rPr>
          <w:rFonts w:asciiTheme="minorHAnsi" w:hAnsiTheme="minorHAnsi" w:cstheme="minorHAnsi"/>
          <w:color w:val="3B3838" w:themeColor="background2" w:themeShade="40"/>
        </w:rPr>
        <w:t>to</w:t>
      </w:r>
      <w:r w:rsidRPr="00B21FC3">
        <w:rPr>
          <w:rFonts w:asciiTheme="minorHAnsi" w:hAnsiTheme="minorHAnsi" w:cstheme="minorHAnsi"/>
          <w:color w:val="3B3838" w:themeColor="background2" w:themeShade="40"/>
        </w:rPr>
        <w:t xml:space="preserve"> any work </w:t>
      </w:r>
      <w:r>
        <w:rPr>
          <w:rFonts w:asciiTheme="minorHAnsi" w:hAnsiTheme="minorHAnsi" w:cstheme="minorHAnsi"/>
          <w:color w:val="3B3838" w:themeColor="background2" w:themeShade="40"/>
        </w:rPr>
        <w:t>they</w:t>
      </w:r>
      <w:r w:rsidRPr="00B21FC3">
        <w:rPr>
          <w:rFonts w:asciiTheme="minorHAnsi" w:hAnsiTheme="minorHAnsi" w:cstheme="minorHAnsi"/>
          <w:color w:val="3B3838" w:themeColor="background2" w:themeShade="40"/>
        </w:rPr>
        <w:t xml:space="preserve"> hand in for assessment. You can use the CAS</w:t>
      </w:r>
      <w:r w:rsidR="00385FE5">
        <w:rPr>
          <w:rFonts w:asciiTheme="minorHAnsi" w:hAnsiTheme="minorHAnsi" w:cstheme="minorHAnsi"/>
          <w:color w:val="3B3838" w:themeColor="background2" w:themeShade="40"/>
        </w:rPr>
        <w:t xml:space="preserve"> sheets</w:t>
      </w:r>
      <w:r w:rsidRPr="00B21FC3">
        <w:rPr>
          <w:rFonts w:asciiTheme="minorHAnsi" w:hAnsiTheme="minorHAnsi" w:cstheme="minorHAnsi"/>
          <w:color w:val="3B3838" w:themeColor="background2" w:themeShade="40"/>
        </w:rPr>
        <w:t xml:space="preserve"> to </w:t>
      </w:r>
      <w:r w:rsidR="00385FE5">
        <w:rPr>
          <w:rFonts w:asciiTheme="minorHAnsi" w:hAnsiTheme="minorHAnsi" w:cstheme="minorHAnsi"/>
          <w:color w:val="3B3838" w:themeColor="background2" w:themeShade="40"/>
        </w:rPr>
        <w:t>indicate</w:t>
      </w:r>
      <w:r w:rsidRPr="00B21FC3">
        <w:rPr>
          <w:rFonts w:asciiTheme="minorHAnsi" w:hAnsiTheme="minorHAnsi" w:cstheme="minorHAnsi"/>
          <w:color w:val="3B3838" w:themeColor="background2" w:themeShade="40"/>
        </w:rPr>
        <w:t xml:space="preserve"> which criteria </w:t>
      </w:r>
      <w:r w:rsidR="00E77679">
        <w:rPr>
          <w:rFonts w:asciiTheme="minorHAnsi" w:hAnsiTheme="minorHAnsi" w:cstheme="minorHAnsi"/>
          <w:color w:val="3B3838" w:themeColor="background2" w:themeShade="40"/>
        </w:rPr>
        <w:t xml:space="preserve">have been </w:t>
      </w:r>
      <w:r w:rsidRPr="00B21FC3">
        <w:rPr>
          <w:rFonts w:asciiTheme="minorHAnsi" w:hAnsiTheme="minorHAnsi" w:cstheme="minorHAnsi"/>
          <w:color w:val="3B3838" w:themeColor="background2" w:themeShade="40"/>
        </w:rPr>
        <w:t xml:space="preserve">met and </w:t>
      </w:r>
      <w:r w:rsidR="00E77679" w:rsidRPr="00D81DBD">
        <w:rPr>
          <w:rFonts w:asciiTheme="minorHAnsi" w:hAnsiTheme="minorHAnsi" w:cstheme="minorHAnsi"/>
          <w:color w:val="3B3838" w:themeColor="background2" w:themeShade="40"/>
        </w:rPr>
        <w:t>to offer formative feedback throughout the course.</w:t>
      </w:r>
    </w:p>
    <w:p w14:paraId="6519BE6E" w14:textId="77777777" w:rsidR="00B41390" w:rsidRPr="007A549F" w:rsidRDefault="00B41390" w:rsidP="00B41390">
      <w:pPr>
        <w:spacing w:before="240" w:line="288" w:lineRule="auto"/>
        <w:rPr>
          <w:rFonts w:asciiTheme="minorHAnsi" w:hAnsiTheme="minorHAnsi" w:cstheme="minorHAnsi"/>
          <w:b/>
          <w:bCs/>
          <w:color w:val="3B3838" w:themeColor="background2" w:themeShade="40"/>
        </w:rPr>
      </w:pPr>
      <w:r w:rsidRPr="007A549F">
        <w:rPr>
          <w:rFonts w:asciiTheme="minorHAnsi" w:hAnsiTheme="minorHAnsi" w:cstheme="minorHAnsi"/>
          <w:b/>
          <w:bCs/>
          <w:color w:val="3B3838" w:themeColor="background2" w:themeShade="40"/>
        </w:rPr>
        <w:t>Self-</w:t>
      </w:r>
      <w:r>
        <w:rPr>
          <w:rFonts w:asciiTheme="minorHAnsi" w:hAnsiTheme="minorHAnsi" w:cstheme="minorHAnsi"/>
          <w:b/>
          <w:bCs/>
          <w:color w:val="3B3838" w:themeColor="background2" w:themeShade="40"/>
        </w:rPr>
        <w:t>r</w:t>
      </w:r>
      <w:r w:rsidRPr="007A549F">
        <w:rPr>
          <w:rFonts w:asciiTheme="minorHAnsi" w:hAnsiTheme="minorHAnsi" w:cstheme="minorHAnsi"/>
          <w:b/>
          <w:bCs/>
          <w:color w:val="3B3838" w:themeColor="background2" w:themeShade="40"/>
        </w:rPr>
        <w:t>eview</w:t>
      </w:r>
    </w:p>
    <w:p w14:paraId="27AB74AE" w14:textId="301ED170" w:rsidR="00B41390" w:rsidRDefault="00B41390" w:rsidP="00B41390">
      <w:pPr>
        <w:spacing w:before="24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During the last third of the course candidates should be supported to complete a self-review of their learning. A template for this is available on the </w:t>
      </w:r>
      <w:hyperlink r:id="rId41" w:history="1">
        <w:r w:rsidRPr="0023358F">
          <w:rPr>
            <w:rStyle w:val="Hyperlink"/>
            <w:rFonts w:asciiTheme="minorHAnsi" w:hAnsiTheme="minorHAnsi" w:cstheme="minorHAnsi"/>
          </w:rPr>
          <w:t>CPCAB website</w:t>
        </w:r>
      </w:hyperlink>
      <w:r>
        <w:rPr>
          <w:rFonts w:asciiTheme="minorHAnsi" w:hAnsiTheme="minorHAnsi" w:cstheme="minorHAnsi"/>
          <w:color w:val="3B3838" w:themeColor="background2" w:themeShade="40"/>
        </w:rPr>
        <w:t xml:space="preserve">. This is assessed by you the tutor to review their overall understanding of the Learning Outcomes to date.  You can identify any areas for development on the self-review and outline what they should do to address this. This feedback might ask them to carry out additional learning activities, reflect in a piece of written work, undertake further skills practice, or attend a tutorial. </w:t>
      </w:r>
    </w:p>
    <w:p w14:paraId="77A7EE35" w14:textId="59C50013" w:rsidR="00B41390" w:rsidRDefault="00B41390" w:rsidP="00B41390">
      <w:pPr>
        <w:spacing w:before="24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The self-review provides an opportunity for direct formative feedback on a </w:t>
      </w:r>
      <w:r w:rsidR="0023358F">
        <w:rPr>
          <w:rFonts w:asciiTheme="minorHAnsi" w:hAnsiTheme="minorHAnsi" w:cstheme="minorHAnsi"/>
          <w:color w:val="3B3838" w:themeColor="background2" w:themeShade="40"/>
        </w:rPr>
        <w:t>candidate’s</w:t>
      </w:r>
      <w:r>
        <w:rPr>
          <w:rFonts w:asciiTheme="minorHAnsi" w:hAnsiTheme="minorHAnsi" w:cstheme="minorHAnsi"/>
          <w:color w:val="3B3838" w:themeColor="background2" w:themeShade="40"/>
        </w:rPr>
        <w:t xml:space="preserve"> progress towards the Learning Outcomes. It can also be used to highlight any areas of concern or potential contraindications prior to the final Internal Assessment result.</w:t>
      </w:r>
    </w:p>
    <w:p w14:paraId="74190773" w14:textId="77777777" w:rsidR="00B41390" w:rsidRDefault="00B41390" w:rsidP="003B1585">
      <w:pPr>
        <w:spacing w:line="288" w:lineRule="auto"/>
        <w:jc w:val="both"/>
        <w:rPr>
          <w:rFonts w:asciiTheme="minorHAnsi" w:hAnsiTheme="minorHAnsi" w:cstheme="minorHAnsi"/>
          <w:color w:val="3B3838" w:themeColor="background2" w:themeShade="40"/>
        </w:rPr>
      </w:pPr>
    </w:p>
    <w:p w14:paraId="75055A6B" w14:textId="4A8ADA4E" w:rsidR="006441EE" w:rsidRDefault="00923225" w:rsidP="004C5B2D">
      <w:pPr>
        <w:keepNext/>
        <w:keepLines/>
        <w:rPr>
          <w:rFonts w:asciiTheme="minorHAnsi" w:hAnsiTheme="minorHAnsi" w:cstheme="minorHAnsi"/>
          <w:color w:val="3B3838" w:themeColor="background2" w:themeShade="40"/>
        </w:rPr>
      </w:pPr>
      <w:r w:rsidRPr="00D81DBD">
        <w:rPr>
          <w:rFonts w:asciiTheme="minorHAnsi" w:hAnsiTheme="minorHAnsi" w:cstheme="minorHAnsi"/>
          <w:noProof/>
          <w:color w:val="3B3838" w:themeColor="background2" w:themeShade="40"/>
        </w:rPr>
        <mc:AlternateContent>
          <mc:Choice Requires="wps">
            <w:drawing>
              <wp:anchor distT="0" distB="0" distL="114300" distR="114300" simplePos="0" relativeHeight="251669504" behindDoc="0" locked="0" layoutInCell="1" allowOverlap="1" wp14:anchorId="77D7FBC7" wp14:editId="1A31B41A">
                <wp:simplePos x="0" y="0"/>
                <wp:positionH relativeFrom="margin">
                  <wp:posOffset>-38100</wp:posOffset>
                </wp:positionH>
                <wp:positionV relativeFrom="paragraph">
                  <wp:posOffset>119380</wp:posOffset>
                </wp:positionV>
                <wp:extent cx="6457950" cy="984250"/>
                <wp:effectExtent l="0" t="0" r="19050" b="25400"/>
                <wp:wrapNone/>
                <wp:docPr id="2" name="Text Box 2"/>
                <wp:cNvGraphicFramePr/>
                <a:graphic xmlns:a="http://schemas.openxmlformats.org/drawingml/2006/main">
                  <a:graphicData uri="http://schemas.microsoft.com/office/word/2010/wordprocessingShape">
                    <wps:wsp>
                      <wps:cNvSpPr txBox="1"/>
                      <wps:spPr>
                        <a:xfrm>
                          <a:off x="0" y="0"/>
                          <a:ext cx="6457950" cy="984250"/>
                        </a:xfrm>
                        <a:prstGeom prst="rect">
                          <a:avLst/>
                        </a:prstGeom>
                        <a:solidFill>
                          <a:srgbClr val="E7E6E6"/>
                        </a:solidFill>
                        <a:ln w="6350">
                          <a:solidFill>
                            <a:srgbClr val="E7E6E6"/>
                          </a:solidFill>
                        </a:ln>
                      </wps:spPr>
                      <wps:txbx>
                        <w:txbxContent>
                          <w:p w14:paraId="726AE781" w14:textId="77777777" w:rsidR="00E25675" w:rsidRDefault="00E25675" w:rsidP="00923225">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19853D9" w14:textId="73327978" w:rsidR="00E25675" w:rsidRPr="006441EE" w:rsidRDefault="00E25675" w:rsidP="003B1585">
                            <w:pPr>
                              <w:spacing w:line="288" w:lineRule="auto"/>
                              <w:jc w:val="both"/>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7FBC7" id="_x0000_s1036" type="#_x0000_t202" style="position:absolute;margin-left:-3pt;margin-top:9.4pt;width:508.5pt;height:7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" fillcolor="#e7e6e6" strokecolor="#e7e6e6" strokeweight=".5pt">
                <v:textbox>
                  <w:txbxContent>
                    <w:p w14:paraId="726AE781" w14:textId="77777777" w:rsidR="00E25675" w:rsidRDefault="00E25675" w:rsidP="00923225">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219853D9" w14:textId="73327978" w:rsidR="00E25675" w:rsidRPr="006441EE" w:rsidRDefault="00E25675" w:rsidP="003B1585">
                      <w:pPr>
                        <w:spacing w:line="288" w:lineRule="auto"/>
                        <w:jc w:val="both"/>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skill as a tutor. </w:t>
                      </w:r>
                      <w:r w:rsidRPr="006441EE">
                        <w:rPr>
                          <w:rFonts w:asciiTheme="minorHAnsi" w:hAnsiTheme="minorHAnsi"/>
                          <w:color w:val="3B3838" w:themeColor="background2" w:themeShade="40"/>
                        </w:rPr>
                        <w:t>You can also encourage candidates to be creative.</w:t>
                      </w:r>
                    </w:p>
                  </w:txbxContent>
                </v:textbox>
                <w10:wrap anchorx="margin"/>
              </v:shape>
            </w:pict>
          </mc:Fallback>
        </mc:AlternateContent>
      </w:r>
    </w:p>
    <w:p w14:paraId="14287924" w14:textId="5D4024CA" w:rsidR="006441EE" w:rsidRDefault="006441EE" w:rsidP="004C5B2D">
      <w:pPr>
        <w:keepNext/>
        <w:keepLines/>
        <w:rPr>
          <w:rFonts w:asciiTheme="minorHAnsi" w:hAnsiTheme="minorHAnsi" w:cstheme="minorHAnsi"/>
          <w:color w:val="3B3838" w:themeColor="background2" w:themeShade="40"/>
        </w:rPr>
      </w:pPr>
    </w:p>
    <w:p w14:paraId="00D035D9" w14:textId="2582D7B1" w:rsidR="00923225" w:rsidRDefault="00923225" w:rsidP="004C5B2D">
      <w:pPr>
        <w:keepNext/>
        <w:keepLines/>
        <w:rPr>
          <w:rFonts w:asciiTheme="minorHAnsi" w:hAnsiTheme="minorHAnsi" w:cstheme="minorHAnsi"/>
          <w:color w:val="3B3838" w:themeColor="background2" w:themeShade="40"/>
        </w:rPr>
      </w:pPr>
    </w:p>
    <w:p w14:paraId="543F4D5C" w14:textId="6CD1DFFD" w:rsidR="00923225" w:rsidRDefault="00923225" w:rsidP="004C5B2D">
      <w:pPr>
        <w:keepNext/>
        <w:keepLines/>
        <w:rPr>
          <w:rFonts w:asciiTheme="minorHAnsi" w:hAnsiTheme="minorHAnsi" w:cstheme="minorHAnsi"/>
          <w:color w:val="3B3838" w:themeColor="background2" w:themeShade="40"/>
        </w:rPr>
      </w:pPr>
    </w:p>
    <w:p w14:paraId="3ED58D3E" w14:textId="77777777" w:rsidR="00923225" w:rsidRDefault="00923225" w:rsidP="004C5B2D">
      <w:pPr>
        <w:keepNext/>
        <w:keepLines/>
        <w:rPr>
          <w:rFonts w:asciiTheme="minorHAnsi" w:hAnsiTheme="minorHAnsi" w:cstheme="minorHAnsi"/>
          <w:color w:val="3B3838" w:themeColor="background2" w:themeShade="40"/>
        </w:rPr>
      </w:pPr>
    </w:p>
    <w:p w14:paraId="47B22506" w14:textId="083B1E1F" w:rsidR="004C5B2D" w:rsidRPr="00D81DBD" w:rsidRDefault="004C5B2D" w:rsidP="003B1585">
      <w:pPr>
        <w:keepNext/>
        <w:keepLines/>
        <w:spacing w:before="60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tutor</w:t>
      </w:r>
      <w:r w:rsidR="001C0A69">
        <w:rPr>
          <w:rFonts w:asciiTheme="minorHAnsi" w:hAnsiTheme="minorHAnsi" w:cstheme="minorHAnsi"/>
          <w:color w:val="3B3838" w:themeColor="background2" w:themeShade="40"/>
        </w:rPr>
        <w:t>,</w:t>
      </w:r>
      <w:r w:rsidRPr="00D81DBD">
        <w:rPr>
          <w:rFonts w:asciiTheme="minorHAnsi" w:hAnsiTheme="minorHAnsi" w:cstheme="minorHAnsi"/>
          <w:color w:val="3B3838" w:themeColor="background2" w:themeShade="40"/>
        </w:rPr>
        <w:t xml:space="preserve"> but it may also be seen by all those involved in the internal assessment process or any associated appeal or complaint. Such people will include the internal moderator and verifier as part of internal quality assurance (IQA) as well as the CPCAB external verifier.</w:t>
      </w:r>
    </w:p>
    <w:p w14:paraId="2935FC02" w14:textId="7AED62A5" w:rsidR="00C36EDF" w:rsidRPr="00D81DBD" w:rsidRDefault="00C36EDF" w:rsidP="003B1585">
      <w:pPr>
        <w:keepNext/>
        <w:keepLines/>
        <w:spacing w:line="288" w:lineRule="auto"/>
        <w:rPr>
          <w:rFonts w:asciiTheme="minorHAnsi" w:hAnsiTheme="minorHAnsi" w:cstheme="minorHAnsi"/>
          <w:color w:val="3B3838" w:themeColor="background2" w:themeShade="40"/>
          <w:sz w:val="16"/>
          <w:szCs w:val="16"/>
        </w:rPr>
      </w:pPr>
    </w:p>
    <w:p w14:paraId="27D434A8" w14:textId="011A298C" w:rsidR="00F37436" w:rsidRPr="00D81DBD" w:rsidRDefault="001C0A69" w:rsidP="004C0D25">
      <w:pPr>
        <w:keepNext/>
        <w:keepLines/>
        <w:rPr>
          <w:rFonts w:asciiTheme="minorHAnsi" w:hAnsiTheme="minorHAnsi" w:cstheme="minorHAnsi"/>
          <w:color w:val="3B3838" w:themeColor="background2" w:themeShade="40"/>
          <w:sz w:val="16"/>
          <w:szCs w:val="16"/>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2096" behindDoc="0" locked="0" layoutInCell="1" allowOverlap="1" wp14:anchorId="637B04F2" wp14:editId="15CF5248">
                <wp:simplePos x="0" y="0"/>
                <wp:positionH relativeFrom="margin">
                  <wp:align>right</wp:align>
                </wp:positionH>
                <wp:positionV relativeFrom="paragraph">
                  <wp:posOffset>39370</wp:posOffset>
                </wp:positionV>
                <wp:extent cx="6480175" cy="457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0F485EC" w14:textId="7CC6E77A"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bookmarkStart w:id="9" w:name="Final_results"/>
                            <w:bookmarkEnd w:id="9"/>
                            <w:r>
                              <w:rPr>
                                <w:rStyle w:val="TableTitle"/>
                                <w:rFonts w:asciiTheme="minorHAnsi" w:hAnsiTheme="minorHAnsi"/>
                                <w:bCs/>
                                <w:color w:val="FFFFFF" w:themeColor="background1"/>
                                <w:sz w:val="44"/>
                                <w:szCs w:val="44"/>
                              </w:rPr>
                              <w:t xml:space="preserve">6. </w:t>
                            </w:r>
                            <w:r w:rsidR="00E25675">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B04F2" id="Text Box 18" o:spid="_x0000_s1037" type="#_x0000_t202" style="position:absolute;margin-left:459.05pt;margin-top:3.1pt;width:510.25pt;height:36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" fillcolor="#ea5850" stroked="f" strokeweight=".5pt">
                <v:textbox>
                  <w:txbxContent>
                    <w:p w14:paraId="40F485EC" w14:textId="7CC6E77A" w:rsidR="00E25675" w:rsidRPr="00235D23" w:rsidRDefault="00A11D3D" w:rsidP="00A11D3D">
                      <w:pPr>
                        <w:pStyle w:val="ListParagraph"/>
                        <w:ind w:left="0"/>
                        <w:jc w:val="center"/>
                        <w:rPr>
                          <w:rFonts w:asciiTheme="minorHAnsi" w:hAnsiTheme="minorHAnsi" w:cstheme="minorHAnsi"/>
                          <w:color w:val="FFFFFF" w:themeColor="background1"/>
                          <w:sz w:val="44"/>
                          <w:szCs w:val="44"/>
                        </w:rPr>
                      </w:pPr>
                      <w:bookmarkStart w:id="10" w:name="Final_results"/>
                      <w:bookmarkEnd w:id="10"/>
                      <w:r>
                        <w:rPr>
                          <w:rStyle w:val="TableTitle"/>
                          <w:rFonts w:asciiTheme="minorHAnsi" w:hAnsiTheme="minorHAnsi"/>
                          <w:bCs/>
                          <w:color w:val="FFFFFF" w:themeColor="background1"/>
                          <w:sz w:val="44"/>
                          <w:szCs w:val="44"/>
                        </w:rPr>
                        <w:t xml:space="preserve">6. </w:t>
                      </w:r>
                      <w:r w:rsidR="00E25675">
                        <w:rPr>
                          <w:rStyle w:val="TableTitle"/>
                          <w:rFonts w:asciiTheme="minorHAnsi" w:hAnsiTheme="minorHAnsi"/>
                          <w:bCs/>
                          <w:color w:val="FFFFFF" w:themeColor="background1"/>
                          <w:sz w:val="44"/>
                          <w:szCs w:val="44"/>
                        </w:rPr>
                        <w:t>Recording Final Results of Internal Assessment</w:t>
                      </w:r>
                    </w:p>
                  </w:txbxContent>
                </v:textbox>
                <w10:wrap anchorx="margin"/>
              </v:shape>
            </w:pict>
          </mc:Fallback>
        </mc:AlternateContent>
      </w:r>
    </w:p>
    <w:p w14:paraId="54A78F70" w14:textId="3B36A82F" w:rsidR="00F37436" w:rsidRPr="00D81DBD" w:rsidRDefault="00F37436" w:rsidP="004C0D25">
      <w:pPr>
        <w:keepNext/>
        <w:keepLines/>
        <w:rPr>
          <w:rFonts w:asciiTheme="minorHAnsi" w:hAnsiTheme="minorHAnsi" w:cstheme="minorHAnsi"/>
          <w:color w:val="3B3838" w:themeColor="background2" w:themeShade="40"/>
          <w:sz w:val="16"/>
          <w:szCs w:val="16"/>
        </w:rPr>
      </w:pPr>
    </w:p>
    <w:p w14:paraId="3ADEED83" w14:textId="1008DFAF" w:rsidR="00F37436" w:rsidRPr="00D81DBD" w:rsidRDefault="00F37436" w:rsidP="004C0D25">
      <w:pPr>
        <w:keepNext/>
        <w:keepLines/>
        <w:rPr>
          <w:rFonts w:asciiTheme="minorHAnsi" w:hAnsiTheme="minorHAnsi" w:cstheme="minorHAnsi"/>
          <w:color w:val="3B3838" w:themeColor="background2" w:themeShade="40"/>
          <w:sz w:val="16"/>
          <w:szCs w:val="16"/>
        </w:rPr>
      </w:pPr>
    </w:p>
    <w:p w14:paraId="6A8EA1B9" w14:textId="77777777" w:rsidR="00F37436" w:rsidRPr="00D81DBD" w:rsidRDefault="00F37436" w:rsidP="004C0D25">
      <w:pPr>
        <w:keepNext/>
        <w:keepLines/>
        <w:rPr>
          <w:rFonts w:asciiTheme="minorHAnsi" w:hAnsiTheme="minorHAnsi" w:cstheme="minorHAnsi"/>
          <w:color w:val="3B3838" w:themeColor="background2" w:themeShade="40"/>
          <w:sz w:val="16"/>
          <w:szCs w:val="16"/>
        </w:rPr>
      </w:pPr>
    </w:p>
    <w:p w14:paraId="7BC66DD6" w14:textId="5B5088F4" w:rsidR="00B425E9" w:rsidRDefault="00B425E9" w:rsidP="003B1585">
      <w:pPr>
        <w:pStyle w:val="ParagraphNormal"/>
        <w:spacing w:line="288" w:lineRule="auto"/>
      </w:pPr>
    </w:p>
    <w:p w14:paraId="3B66D3B5" w14:textId="225453FB" w:rsidR="00486588" w:rsidRDefault="00486588" w:rsidP="003B1585">
      <w:pPr>
        <w:pStyle w:val="ParagraphNormal"/>
        <w:spacing w:line="288" w:lineRule="auto"/>
      </w:pPr>
      <w:r w:rsidRPr="00D81DBD">
        <w:t>At the end of the course you (the tutor) must look at the evidence referenced in the Candidate Learning Record (CLR) and assess whether the candidate has achieved all the learning outcomes and associated criteria</w:t>
      </w:r>
      <w:r w:rsidR="00C040B6">
        <w:t xml:space="preserve"> </w:t>
      </w:r>
      <w:r w:rsidR="00C040B6" w:rsidRPr="00C040B6">
        <w:t xml:space="preserve">(including referencing all three </w:t>
      </w:r>
      <w:r w:rsidR="00077690">
        <w:t>types</w:t>
      </w:r>
      <w:r w:rsidR="00077690" w:rsidRPr="00C040B6">
        <w:t xml:space="preserve"> </w:t>
      </w:r>
      <w:r w:rsidR="00C040B6" w:rsidRPr="00C040B6">
        <w:t>of course work)</w:t>
      </w:r>
      <w:r w:rsidR="000543C0">
        <w:t xml:space="preserve"> </w:t>
      </w:r>
      <w:r w:rsidRPr="00D81DBD">
        <w:t xml:space="preserve">and met all the qualification requirements. This final assessment is recorded on the </w:t>
      </w:r>
      <w:hyperlink w:anchor="Appendix_2" w:tooltip="Completion Statement" w:history="1">
        <w:r w:rsidRPr="001C555A">
          <w:rPr>
            <w:rStyle w:val="Hyperlink"/>
          </w:rPr>
          <w:t>Completion Statement</w:t>
        </w:r>
      </w:hyperlink>
      <w:r w:rsidRPr="001C555A">
        <w:rPr>
          <w:color w:val="0000FF"/>
        </w:rPr>
        <w:t xml:space="preserve"> </w:t>
      </w:r>
      <w:r w:rsidR="004C568F">
        <w:t>a</w:t>
      </w:r>
      <w:r w:rsidRPr="00D81DBD">
        <w:t>t the end of the CLR.</w:t>
      </w:r>
    </w:p>
    <w:p w14:paraId="6AA439C8" w14:textId="7F4CC7B1" w:rsidR="005810C8" w:rsidRDefault="005810C8" w:rsidP="003B1585">
      <w:pPr>
        <w:widowControl w:val="0"/>
        <w:spacing w:before="120" w:after="240" w:line="288" w:lineRule="auto"/>
        <w:rPr>
          <w:rFonts w:asciiTheme="minorHAnsi" w:hAnsiTheme="minorHAnsi" w:cstheme="minorHAnsi"/>
          <w:color w:val="3B3838" w:themeColor="background2" w:themeShade="40"/>
        </w:rPr>
      </w:pPr>
      <w:r w:rsidRPr="005810C8">
        <w:rPr>
          <w:rFonts w:asciiTheme="minorHAnsi" w:hAnsiTheme="minorHAnsi" w:cstheme="minorHAnsi"/>
          <w:color w:val="3B3838" w:themeColor="background2" w:themeShade="40"/>
        </w:rPr>
        <w:t xml:space="preserve">Where a candidate has not met the learning outcomes (either because of insufficient evidence or </w:t>
      </w:r>
      <w:r w:rsidRPr="005810C8">
        <w:rPr>
          <w:rFonts w:asciiTheme="minorHAnsi" w:hAnsiTheme="minorHAnsi" w:cstheme="minorHAnsi"/>
          <w:color w:val="3B3838" w:themeColor="background2" w:themeShade="40"/>
        </w:rPr>
        <w:lastRenderedPageBreak/>
        <w:t>because you as tutor are aware of contra-indications</w:t>
      </w:r>
      <w:r w:rsidRPr="005810C8">
        <w:rPr>
          <w:rStyle w:val="FootnoteReference"/>
          <w:rFonts w:asciiTheme="minorHAnsi" w:hAnsiTheme="minorHAnsi" w:cstheme="minorHAnsi"/>
          <w:color w:val="3B3838" w:themeColor="background2" w:themeShade="40"/>
        </w:rPr>
        <w:footnoteReference w:id="7"/>
      </w:r>
      <w:r w:rsidRPr="005810C8">
        <w:rPr>
          <w:rFonts w:asciiTheme="minorHAnsi" w:hAnsiTheme="minorHAnsi" w:cstheme="minorHAnsi"/>
          <w:color w:val="3B3838" w:themeColor="background2" w:themeShade="40"/>
        </w:rPr>
        <w:t>) this must be recorded on the Completion Statement at the final assessment. All possible steps should be taken to give candidates prior warning of any concerns likely to affect the final internal assessment decision. These concerns should clearly relate to specific learning outcome(s) and be documented (e.g. in tutorial records</w:t>
      </w:r>
      <w:r w:rsidR="00B41390">
        <w:rPr>
          <w:rFonts w:asciiTheme="minorHAnsi" w:hAnsiTheme="minorHAnsi" w:cstheme="minorHAnsi"/>
          <w:color w:val="3B3838" w:themeColor="background2" w:themeShade="40"/>
        </w:rPr>
        <w:t>, or via the self-review</w:t>
      </w:r>
      <w:r w:rsidRPr="005810C8">
        <w:rPr>
          <w:rFonts w:asciiTheme="minorHAnsi" w:hAnsiTheme="minorHAnsi" w:cstheme="minorHAnsi"/>
          <w:color w:val="3B3838" w:themeColor="background2" w:themeShade="40"/>
        </w:rPr>
        <w:t>) alongside any agreed actions or support offered.</w:t>
      </w:r>
    </w:p>
    <w:p w14:paraId="52EF4C7D" w14:textId="3F95CC55" w:rsidR="00B50210" w:rsidRDefault="00B425E9" w:rsidP="003B1585">
      <w:pPr>
        <w:widowControl w:val="0"/>
        <w:spacing w:before="120" w:after="240" w:line="288" w:lineRule="auto"/>
        <w:rPr>
          <w:rFonts w:asciiTheme="minorHAnsi" w:hAnsiTheme="minorHAnsi" w:cstheme="minorHAnsi"/>
          <w:color w:val="3B3838" w:themeColor="background2" w:themeShade="40"/>
        </w:rPr>
      </w:pPr>
      <w:r w:rsidRPr="00D81DBD">
        <w:rPr>
          <w:noProof/>
        </w:rPr>
        <mc:AlternateContent>
          <mc:Choice Requires="wps">
            <w:drawing>
              <wp:anchor distT="0" distB="0" distL="114300" distR="114300" simplePos="0" relativeHeight="251654144" behindDoc="0" locked="0" layoutInCell="1" allowOverlap="1" wp14:anchorId="0F7A4EC7" wp14:editId="5215510F">
                <wp:simplePos x="0" y="0"/>
                <wp:positionH relativeFrom="margin">
                  <wp:posOffset>12065</wp:posOffset>
                </wp:positionH>
                <wp:positionV relativeFrom="paragraph">
                  <wp:posOffset>10795</wp:posOffset>
                </wp:positionV>
                <wp:extent cx="6457950" cy="1514475"/>
                <wp:effectExtent l="0" t="0" r="19050" b="28575"/>
                <wp:wrapNone/>
                <wp:docPr id="29" name="Text Box 29"/>
                <wp:cNvGraphicFramePr/>
                <a:graphic xmlns:a="http://schemas.openxmlformats.org/drawingml/2006/main">
                  <a:graphicData uri="http://schemas.microsoft.com/office/word/2010/wordprocessingShape">
                    <wps:wsp>
                      <wps:cNvSpPr txBox="1"/>
                      <wps:spPr>
                        <a:xfrm>
                          <a:off x="0" y="0"/>
                          <a:ext cx="6457950" cy="1514475"/>
                        </a:xfrm>
                        <a:prstGeom prst="rect">
                          <a:avLst/>
                        </a:prstGeom>
                        <a:solidFill>
                          <a:schemeClr val="bg2"/>
                        </a:solidFill>
                        <a:ln w="6350">
                          <a:solidFill>
                            <a:schemeClr val="bg2"/>
                          </a:solidFill>
                        </a:ln>
                      </wps:spPr>
                      <wps:txbx>
                        <w:txbxContent>
                          <w:p w14:paraId="4892CD50" w14:textId="77777777" w:rsidR="00E25675" w:rsidRPr="00E83C34" w:rsidRDefault="00E25675"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2C268896" w:rsidR="00E25675" w:rsidRPr="00C36D62" w:rsidRDefault="00E25675" w:rsidP="0023358F">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693B00" w:rsidRPr="00693B00">
                              <w:rPr>
                                <w:rFonts w:asciiTheme="minorHAnsi" w:hAnsiTheme="minorHAnsi"/>
                                <w:color w:val="3B3838" w:themeColor="background2" w:themeShade="40"/>
                              </w:rPr>
                              <w:t xml:space="preserve"> </w:t>
                            </w:r>
                            <w:r w:rsidR="00693B00">
                              <w:rPr>
                                <w:rFonts w:asciiTheme="minorHAnsi" w:hAnsiTheme="minorHAnsi"/>
                                <w:color w:val="3B3838" w:themeColor="background2" w:themeShade="40"/>
                              </w:rPr>
                              <w:t>Candidates will need to participate in the practical and experiential elements of the course to enable the tutor to confirm their overall competence without any contraindications.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4EC7" id="Text Box 29" o:spid="_x0000_s1038" type="#_x0000_t202" style="position:absolute;margin-left:.95pt;margin-top:.85pt;width:508.5pt;height:119.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" fillcolor="#e7e6e6 [3214]" strokecolor="#e7e6e6 [3214]" strokeweight=".5pt">
                <v:textbox>
                  <w:txbxContent>
                    <w:p w14:paraId="4892CD50" w14:textId="77777777" w:rsidR="00E25675" w:rsidRPr="00E83C34" w:rsidRDefault="00E25675"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2C268896" w:rsidR="00E25675" w:rsidRPr="00C36D62" w:rsidRDefault="00E25675" w:rsidP="0023358F">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r w:rsidR="00693B00" w:rsidRPr="00693B00">
                        <w:rPr>
                          <w:rFonts w:asciiTheme="minorHAnsi" w:hAnsiTheme="minorHAnsi"/>
                          <w:color w:val="3B3838" w:themeColor="background2" w:themeShade="40"/>
                        </w:rPr>
                        <w:t xml:space="preserve"> </w:t>
                      </w:r>
                      <w:r w:rsidR="00693B00">
                        <w:rPr>
                          <w:rFonts w:asciiTheme="minorHAnsi" w:hAnsiTheme="minorHAnsi"/>
                          <w:color w:val="3B3838" w:themeColor="background2" w:themeShade="40"/>
                        </w:rPr>
                        <w:t>Candidates will need to participate in the practical and experiential elements of the course to enable the tutor to confirm their overall competence without any contraindications.</w:t>
                      </w:r>
                    </w:p>
                  </w:txbxContent>
                </v:textbox>
                <w10:wrap anchorx="margin"/>
              </v:shape>
            </w:pict>
          </mc:Fallback>
        </mc:AlternateContent>
      </w:r>
    </w:p>
    <w:p w14:paraId="472EB5E9" w14:textId="6E46B8D4" w:rsidR="00B50210" w:rsidRPr="005810C8" w:rsidRDefault="00B50210" w:rsidP="003B1585">
      <w:pPr>
        <w:widowControl w:val="0"/>
        <w:spacing w:before="120" w:after="240" w:line="288" w:lineRule="auto"/>
        <w:rPr>
          <w:rFonts w:asciiTheme="minorHAnsi" w:hAnsiTheme="minorHAnsi" w:cstheme="minorHAnsi"/>
          <w:color w:val="3B3838" w:themeColor="background2" w:themeShade="40"/>
        </w:rPr>
      </w:pPr>
    </w:p>
    <w:p w14:paraId="7C03692A" w14:textId="68B029AF" w:rsidR="00186365" w:rsidRPr="00D81DBD" w:rsidRDefault="00186365" w:rsidP="003B1585">
      <w:pPr>
        <w:pStyle w:val="ParagraphNormal"/>
        <w:spacing w:line="288" w:lineRule="auto"/>
      </w:pPr>
    </w:p>
    <w:p w14:paraId="2669517C" w14:textId="409C8F27" w:rsidR="00693B00" w:rsidRDefault="00693B00" w:rsidP="003B1585">
      <w:pPr>
        <w:keepNext/>
        <w:spacing w:after="120" w:line="288" w:lineRule="auto"/>
        <w:rPr>
          <w:rFonts w:asciiTheme="minorHAnsi" w:hAnsiTheme="minorHAnsi" w:cs="Arial"/>
          <w:bCs/>
          <w:color w:val="3B3838" w:themeColor="background2" w:themeShade="40"/>
        </w:rPr>
      </w:pPr>
    </w:p>
    <w:p w14:paraId="36B93406" w14:textId="77777777" w:rsidR="00693B00" w:rsidRDefault="00693B00" w:rsidP="003B1585">
      <w:pPr>
        <w:keepNext/>
        <w:spacing w:after="120" w:line="288" w:lineRule="auto"/>
        <w:rPr>
          <w:rFonts w:asciiTheme="minorHAnsi" w:hAnsiTheme="minorHAnsi" w:cs="Arial"/>
          <w:bCs/>
          <w:color w:val="3B3838" w:themeColor="background2" w:themeShade="40"/>
        </w:rPr>
      </w:pPr>
    </w:p>
    <w:p w14:paraId="4DD8FF47" w14:textId="77777777" w:rsidR="00B425E9" w:rsidRDefault="00B425E9" w:rsidP="003B1585">
      <w:pPr>
        <w:keepNext/>
        <w:spacing w:after="120" w:line="288" w:lineRule="auto"/>
        <w:rPr>
          <w:rFonts w:asciiTheme="minorHAnsi" w:hAnsiTheme="minorHAnsi" w:cs="Arial"/>
          <w:bCs/>
          <w:color w:val="3B3838" w:themeColor="background2" w:themeShade="40"/>
        </w:rPr>
      </w:pPr>
    </w:p>
    <w:p w14:paraId="5ED497A4" w14:textId="16D393C7" w:rsidR="002A6083" w:rsidRPr="002A6083" w:rsidRDefault="002A6083" w:rsidP="003B1585">
      <w:pPr>
        <w:keepNext/>
        <w:spacing w:after="120" w:line="288" w:lineRule="auto"/>
        <w:rPr>
          <w:rFonts w:asciiTheme="minorHAnsi" w:hAnsiTheme="minorHAnsi" w:cs="Arial"/>
          <w:bCs/>
          <w:color w:val="3B3838" w:themeColor="background2" w:themeShade="40"/>
        </w:rPr>
      </w:pPr>
      <w:r w:rsidRPr="002A6083">
        <w:rPr>
          <w:rFonts w:asciiTheme="minorHAnsi" w:hAnsiTheme="minorHAnsi" w:cs="Arial"/>
          <w:bCs/>
          <w:color w:val="3B3838" w:themeColor="background2" w:themeShade="40"/>
        </w:rPr>
        <w:t>The tutor’s final internal assessment (IA) for the whole group must be</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recorded</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(by the centre) on-line</w:t>
      </w:r>
      <w:r w:rsidRPr="002A6083">
        <w:rPr>
          <w:rFonts w:asciiTheme="minorHAnsi" w:hAnsiTheme="minorHAnsi" w:cs="Arial"/>
          <w:b/>
          <w:bCs/>
          <w:color w:val="3B3838" w:themeColor="background2" w:themeShade="40"/>
        </w:rPr>
        <w:t xml:space="preserve"> </w:t>
      </w:r>
      <w:r w:rsidRPr="002A6083">
        <w:rPr>
          <w:rFonts w:asciiTheme="minorHAnsi" w:hAnsiTheme="minorHAnsi" w:cs="Arial"/>
          <w:bCs/>
          <w:color w:val="3B3838" w:themeColor="background2" w:themeShade="40"/>
        </w:rPr>
        <w:t xml:space="preserve">via the </w:t>
      </w:r>
      <w:r w:rsidRPr="002A6083">
        <w:rPr>
          <w:rFonts w:asciiTheme="minorHAnsi" w:hAnsiTheme="minorHAnsi" w:cs="Arial"/>
          <w:color w:val="3B3838" w:themeColor="background2" w:themeShade="40"/>
        </w:rPr>
        <w:t xml:space="preserve">CPCAB </w:t>
      </w:r>
      <w:hyperlink r:id="rId42" w:history="1">
        <w:r w:rsidR="00E37432" w:rsidRPr="001C555A">
          <w:rPr>
            <w:rStyle w:val="Hyperlink"/>
            <w:rFonts w:asciiTheme="minorHAnsi" w:hAnsiTheme="minorHAnsi" w:cs="Arial"/>
          </w:rPr>
          <w:t>Portal</w:t>
        </w:r>
      </w:hyperlink>
      <w:r w:rsidR="00E37432" w:rsidRPr="001C555A">
        <w:rPr>
          <w:rFonts w:asciiTheme="minorHAnsi" w:hAnsiTheme="minorHAnsi" w:cs="Arial"/>
          <w:bCs/>
          <w:color w:val="0000FF"/>
        </w:rPr>
        <w:t>.</w:t>
      </w:r>
      <w:r w:rsidR="00E37432">
        <w:rPr>
          <w:rFonts w:asciiTheme="minorHAnsi" w:hAnsiTheme="minorHAnsi" w:cs="Arial"/>
          <w:bCs/>
          <w:color w:val="3B3838" w:themeColor="background2" w:themeShade="40"/>
        </w:rPr>
        <w:t xml:space="preserve"> </w:t>
      </w:r>
      <w:r w:rsidRPr="002A6083">
        <w:rPr>
          <w:rFonts w:asciiTheme="minorHAnsi" w:hAnsiTheme="minorHAnsi" w:cs="Arial"/>
          <w:bCs/>
          <w:color w:val="3B3838" w:themeColor="background2" w:themeShade="40"/>
        </w:rPr>
        <w:t xml:space="preserve">Please note that centres </w:t>
      </w:r>
      <w:r w:rsidRPr="00686C45">
        <w:rPr>
          <w:rFonts w:asciiTheme="minorHAnsi" w:hAnsiTheme="minorHAnsi" w:cs="Arial"/>
          <w:b/>
          <w:color w:val="3B3838" w:themeColor="background2" w:themeShade="40"/>
        </w:rPr>
        <w:t>do not</w:t>
      </w:r>
      <w:r w:rsidRPr="002A6083">
        <w:rPr>
          <w:rFonts w:asciiTheme="minorHAnsi" w:hAnsiTheme="minorHAnsi" w:cs="Arial"/>
          <w:bCs/>
          <w:color w:val="3B3838" w:themeColor="background2" w:themeShade="40"/>
        </w:rPr>
        <w:t xml:space="preserve"> need to wait until the external verification visit before recording internal assessment results.</w:t>
      </w:r>
    </w:p>
    <w:p w14:paraId="5FAA3D3E" w14:textId="718FE872" w:rsidR="001B19DA" w:rsidRPr="00D81DBD" w:rsidRDefault="001B19DA" w:rsidP="003B1585">
      <w:pPr>
        <w:keepNext/>
        <w:spacing w:before="120" w:after="120" w:line="288" w:lineRule="auto"/>
        <w:rPr>
          <w:rFonts w:asciiTheme="minorHAnsi" w:hAnsiTheme="minorHAnsi" w:cstheme="minorHAnsi"/>
          <w:color w:val="3B3838" w:themeColor="background2" w:themeShade="40"/>
        </w:rPr>
      </w:pPr>
      <w:r w:rsidRPr="00D81DBD">
        <w:rPr>
          <w:rFonts w:asciiTheme="minorHAnsi" w:hAnsiTheme="minorHAnsi" w:cstheme="minorHAnsi"/>
          <w:color w:val="3B3838" w:themeColor="background2" w:themeShade="40"/>
        </w:rPr>
        <w:t>The IA must record one of the following final outcomes:</w:t>
      </w:r>
    </w:p>
    <w:p w14:paraId="20FC50D0" w14:textId="381D4046" w:rsidR="001B19DA" w:rsidRPr="00D81DBD" w:rsidRDefault="001B19DA" w:rsidP="003B1585">
      <w:pPr>
        <w:pStyle w:val="BulletedBodyText"/>
        <w:keepLines/>
        <w:numPr>
          <w:ilvl w:val="0"/>
          <w:numId w:val="17"/>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Proficient (P):</w:t>
      </w:r>
      <w:r w:rsidRPr="00D81DBD">
        <w:rPr>
          <w:rFonts w:asciiTheme="minorHAnsi" w:hAnsiTheme="minorHAnsi" w:cstheme="minorHAnsi"/>
          <w:color w:val="3B3838" w:themeColor="background2" w:themeShade="40"/>
          <w:sz w:val="24"/>
        </w:rPr>
        <w:t xml:space="preserve"> the candidate has met all the assessment criteria, achieved all 7 learning outcomes and</w:t>
      </w:r>
      <w:r w:rsidR="005370AF">
        <w:rPr>
          <w:rFonts w:asciiTheme="minorHAnsi" w:hAnsiTheme="minorHAnsi" w:cstheme="minorHAnsi"/>
          <w:color w:val="3B3838" w:themeColor="background2" w:themeShade="40"/>
          <w:sz w:val="24"/>
        </w:rPr>
        <w:t xml:space="preserve"> has</w:t>
      </w:r>
      <w:r w:rsidRPr="00D81DBD">
        <w:rPr>
          <w:rFonts w:asciiTheme="minorHAnsi" w:hAnsiTheme="minorHAnsi" w:cstheme="minorHAnsi"/>
          <w:color w:val="3B3838" w:themeColor="background2" w:themeShade="40"/>
          <w:sz w:val="24"/>
        </w:rPr>
        <w:t xml:space="preserve"> met all the qualification requirements.</w:t>
      </w:r>
    </w:p>
    <w:p w14:paraId="0AB4F483" w14:textId="2FAF4E15" w:rsidR="001B19DA" w:rsidRPr="00D81DBD" w:rsidRDefault="001B19DA" w:rsidP="007321C6">
      <w:pPr>
        <w:pStyle w:val="BulletedBodyText"/>
        <w:numPr>
          <w:ilvl w:val="0"/>
          <w:numId w:val="17"/>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color w:val="3B3838" w:themeColor="background2" w:themeShade="40"/>
          <w:sz w:val="24"/>
        </w:rPr>
        <w:t>Not Proficient (NP</w:t>
      </w:r>
      <w:r w:rsidRPr="00D81DBD">
        <w:rPr>
          <w:rFonts w:asciiTheme="minorHAnsi" w:hAnsiTheme="minorHAnsi" w:cstheme="minorHAnsi"/>
          <w:iCs/>
          <w:color w:val="3B3838" w:themeColor="background2" w:themeShade="40"/>
          <w:sz w:val="24"/>
        </w:rPr>
        <w:t>)</w:t>
      </w:r>
      <w:r w:rsidRPr="00D81DBD">
        <w:rPr>
          <w:rStyle w:val="FootnoteReference"/>
          <w:rFonts w:asciiTheme="minorHAnsi" w:hAnsiTheme="minorHAnsi" w:cstheme="minorHAnsi"/>
          <w:color w:val="3B3838" w:themeColor="background2" w:themeShade="40"/>
          <w:sz w:val="24"/>
        </w:rPr>
        <w:footnoteReference w:id="8"/>
      </w:r>
      <w:r w:rsidRPr="00D81DBD">
        <w:rPr>
          <w:rFonts w:asciiTheme="minorHAnsi" w:hAnsiTheme="minorHAnsi" w:cstheme="minorHAnsi"/>
          <w:iCs/>
          <w:color w:val="3B3838" w:themeColor="background2" w:themeShade="40"/>
          <w:sz w:val="24"/>
        </w:rPr>
        <w:t xml:space="preserve">: the candidate has </w:t>
      </w:r>
      <w:r w:rsidRPr="00E25675">
        <w:rPr>
          <w:rFonts w:asciiTheme="minorHAnsi" w:hAnsiTheme="minorHAnsi" w:cstheme="minorHAnsi"/>
          <w:b/>
          <w:bCs w:val="0"/>
          <w:iCs/>
          <w:color w:val="3B3838" w:themeColor="background2" w:themeShade="40"/>
          <w:sz w:val="24"/>
        </w:rPr>
        <w:t>not</w:t>
      </w:r>
      <w:r w:rsidRPr="00D81DBD">
        <w:rPr>
          <w:rFonts w:asciiTheme="minorHAnsi" w:hAnsiTheme="minorHAnsi" w:cstheme="minorHAnsi"/>
          <w:iCs/>
          <w:color w:val="3B3838" w:themeColor="background2" w:themeShade="40"/>
          <w:sz w:val="24"/>
        </w:rPr>
        <w:t xml:space="preserve"> met the assessment criteria and/or has </w:t>
      </w:r>
      <w:r w:rsidR="00E25675" w:rsidRPr="00E25675">
        <w:rPr>
          <w:rFonts w:asciiTheme="minorHAnsi" w:hAnsiTheme="minorHAnsi" w:cstheme="minorHAnsi"/>
          <w:b/>
          <w:bCs w:val="0"/>
          <w:iCs/>
          <w:color w:val="3B3838" w:themeColor="background2" w:themeShade="40"/>
          <w:sz w:val="24"/>
        </w:rPr>
        <w:t>not</w:t>
      </w:r>
      <w:r w:rsidRPr="00D81DBD">
        <w:rPr>
          <w:rFonts w:asciiTheme="minorHAnsi" w:hAnsiTheme="minorHAnsi" w:cstheme="minorHAnsi"/>
          <w:iCs/>
          <w:color w:val="3B3838" w:themeColor="background2" w:themeShade="40"/>
          <w:sz w:val="24"/>
        </w:rPr>
        <w:t xml:space="preserve"> achieved the </w:t>
      </w:r>
      <w:r w:rsidR="00027F7B">
        <w:rPr>
          <w:rFonts w:asciiTheme="minorHAnsi" w:hAnsiTheme="minorHAnsi" w:cstheme="minorHAnsi"/>
          <w:iCs/>
          <w:color w:val="3B3838" w:themeColor="background2" w:themeShade="40"/>
          <w:sz w:val="24"/>
        </w:rPr>
        <w:t>7</w:t>
      </w:r>
      <w:r w:rsidR="00027F7B" w:rsidRPr="00D81DBD">
        <w:rPr>
          <w:rFonts w:asciiTheme="minorHAnsi" w:hAnsiTheme="minorHAnsi" w:cstheme="minorHAnsi"/>
          <w:iCs/>
          <w:color w:val="3B3838" w:themeColor="background2" w:themeShade="40"/>
          <w:sz w:val="24"/>
        </w:rPr>
        <w:t xml:space="preserve"> </w:t>
      </w:r>
      <w:r w:rsidRPr="00D81DBD">
        <w:rPr>
          <w:rFonts w:asciiTheme="minorHAnsi" w:hAnsiTheme="minorHAnsi" w:cstheme="minorHAnsi"/>
          <w:iCs/>
          <w:color w:val="3B3838" w:themeColor="background2" w:themeShade="40"/>
          <w:sz w:val="24"/>
        </w:rPr>
        <w:t xml:space="preserve">learning outcomes and/or has </w:t>
      </w:r>
      <w:r w:rsidR="00E25675" w:rsidRPr="00E25675">
        <w:rPr>
          <w:rFonts w:asciiTheme="minorHAnsi" w:hAnsiTheme="minorHAnsi" w:cstheme="minorHAnsi"/>
          <w:b/>
          <w:bCs w:val="0"/>
          <w:iCs/>
          <w:color w:val="3B3838" w:themeColor="background2" w:themeShade="40"/>
          <w:sz w:val="24"/>
        </w:rPr>
        <w:t>not</w:t>
      </w:r>
      <w:r w:rsidRPr="00D81DBD">
        <w:rPr>
          <w:rFonts w:asciiTheme="minorHAnsi" w:hAnsiTheme="minorHAnsi" w:cstheme="minorHAnsi"/>
          <w:iCs/>
          <w:color w:val="3B3838" w:themeColor="background2" w:themeShade="40"/>
          <w:sz w:val="24"/>
        </w:rPr>
        <w:t xml:space="preserve"> met all the qualification requirements. Or contra-indications have been indicated.</w:t>
      </w:r>
    </w:p>
    <w:p w14:paraId="5B14FADD" w14:textId="464C0355" w:rsidR="001B19DA" w:rsidRPr="00D81DBD" w:rsidRDefault="001B19DA" w:rsidP="007321C6">
      <w:pPr>
        <w:pStyle w:val="BulletedBodyText"/>
        <w:keepLines/>
        <w:numPr>
          <w:ilvl w:val="0"/>
          <w:numId w:val="17"/>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Left course:</w:t>
      </w:r>
      <w:r w:rsidRPr="00D81DBD">
        <w:rPr>
          <w:rFonts w:asciiTheme="minorHAnsi" w:hAnsiTheme="minorHAnsi" w:cstheme="minorHAnsi"/>
          <w:color w:val="3B3838" w:themeColor="background2" w:themeShade="40"/>
          <w:sz w:val="24"/>
        </w:rPr>
        <w:t xml:space="preserve"> the candidate left the course before completing internal assessment.</w:t>
      </w:r>
    </w:p>
    <w:p w14:paraId="4EE8CFBE" w14:textId="3914A9A3" w:rsidR="001B19DA" w:rsidRPr="00D81DBD" w:rsidRDefault="001B19DA" w:rsidP="007321C6">
      <w:pPr>
        <w:pStyle w:val="BulletedBodyText"/>
        <w:keepLines/>
        <w:numPr>
          <w:ilvl w:val="0"/>
          <w:numId w:val="17"/>
        </w:numPr>
        <w:spacing w:after="12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iCs/>
          <w:color w:val="3B3838" w:themeColor="background2" w:themeShade="40"/>
          <w:sz w:val="24"/>
        </w:rPr>
        <w:t>Deceased:</w:t>
      </w:r>
      <w:r w:rsidRPr="00D81DBD">
        <w:rPr>
          <w:rFonts w:asciiTheme="minorHAnsi" w:hAnsiTheme="minorHAnsi" w:cstheme="minorHAnsi"/>
          <w:iCs/>
          <w:color w:val="3B3838" w:themeColor="background2" w:themeShade="40"/>
          <w:sz w:val="24"/>
        </w:rPr>
        <w:t xml:space="preserve"> the candidate died before completing the course.</w:t>
      </w:r>
    </w:p>
    <w:p w14:paraId="54769599" w14:textId="4AE73E63" w:rsidR="001B19DA" w:rsidRPr="00D81DBD" w:rsidRDefault="001B19DA" w:rsidP="007321C6">
      <w:pPr>
        <w:pStyle w:val="BulletedBodyText"/>
        <w:keepLines/>
        <w:numPr>
          <w:ilvl w:val="0"/>
          <w:numId w:val="17"/>
        </w:numPr>
        <w:spacing w:after="60" w:line="288" w:lineRule="auto"/>
        <w:ind w:left="714" w:hanging="357"/>
        <w:rPr>
          <w:rFonts w:asciiTheme="minorHAnsi" w:hAnsiTheme="minorHAnsi" w:cstheme="minorHAnsi"/>
          <w:iCs/>
          <w:color w:val="3B3838" w:themeColor="background2" w:themeShade="40"/>
          <w:sz w:val="24"/>
        </w:rPr>
      </w:pPr>
      <w:r w:rsidRPr="002A6083">
        <w:rPr>
          <w:rFonts w:asciiTheme="minorHAnsi" w:hAnsiTheme="minorHAnsi" w:cstheme="minorHAnsi"/>
          <w:b/>
          <w:bCs w:val="0"/>
          <w:color w:val="3B3838" w:themeColor="background2" w:themeShade="40"/>
          <w:sz w:val="24"/>
        </w:rPr>
        <w:t>Deferred (D):</w:t>
      </w:r>
      <w:r w:rsidRPr="00D81DBD">
        <w:rPr>
          <w:rFonts w:asciiTheme="minorHAnsi" w:hAnsiTheme="minorHAnsi" w:cstheme="minorHAnsi"/>
          <w:iCs/>
          <w:color w:val="3B3838" w:themeColor="background2" w:themeShade="40"/>
          <w:sz w:val="24"/>
        </w:rPr>
        <w:t xml:space="preserve"> the candidate is being supported to complete internal assessment but has not yet met all the qualification requirements. Reasons might include incomplete portfolio </w:t>
      </w:r>
      <w:r w:rsidR="0023358F" w:rsidRPr="00D81DBD">
        <w:rPr>
          <w:rFonts w:asciiTheme="minorHAnsi" w:hAnsiTheme="minorHAnsi" w:cstheme="minorHAnsi"/>
          <w:iCs/>
          <w:color w:val="3B3838" w:themeColor="background2" w:themeShade="40"/>
          <w:sz w:val="24"/>
        </w:rPr>
        <w:t>work, or</w:t>
      </w:r>
      <w:r w:rsidRPr="00D81DBD">
        <w:rPr>
          <w:rFonts w:asciiTheme="minorHAnsi" w:hAnsiTheme="minorHAnsi" w:cstheme="minorHAnsi"/>
          <w:iCs/>
          <w:color w:val="3B3838" w:themeColor="background2" w:themeShade="40"/>
          <w:sz w:val="24"/>
        </w:rPr>
        <w:t xml:space="preserve"> work to address contra-indications.</w:t>
      </w:r>
    </w:p>
    <w:p w14:paraId="2DCECFE3" w14:textId="77777777" w:rsidR="00923225" w:rsidRPr="00923225" w:rsidRDefault="00923225" w:rsidP="007321C6">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 xml:space="preserve">Centres may make explicit appropriate arrangements with candidates who have been </w:t>
      </w:r>
      <w:r w:rsidRPr="00F245A7">
        <w:rPr>
          <w:rFonts w:asciiTheme="minorHAnsi" w:hAnsiTheme="minorHAnsi" w:cstheme="minorHAnsi"/>
          <w:b/>
          <w:bCs w:val="0"/>
          <w:iCs/>
          <w:color w:val="3B3838" w:themeColor="background2" w:themeShade="40"/>
          <w:sz w:val="24"/>
        </w:rPr>
        <w:t>Deferred</w:t>
      </w:r>
      <w:r w:rsidRPr="00D81DBD">
        <w:rPr>
          <w:rFonts w:asciiTheme="minorHAnsi" w:hAnsiTheme="minorHAnsi" w:cstheme="minorHAnsi"/>
          <w:i/>
          <w:color w:val="3B3838" w:themeColor="background2" w:themeShade="40"/>
          <w:sz w:val="24"/>
        </w:rPr>
        <w:t xml:space="preserve"> </w:t>
      </w:r>
      <w:r w:rsidRPr="00D81DBD">
        <w:rPr>
          <w:rFonts w:asciiTheme="minorHAnsi" w:hAnsiTheme="minorHAnsi" w:cstheme="minorHAnsi"/>
          <w:color w:val="3B3838" w:themeColor="background2" w:themeShade="40"/>
          <w:sz w:val="24"/>
        </w:rPr>
        <w:t xml:space="preserve">to complete the qualification within a clear time frame. </w:t>
      </w:r>
      <w:bookmarkStart w:id="11" w:name="_Hlk10644251"/>
      <w:bookmarkStart w:id="12" w:name="_Hlk10557293"/>
      <w:r w:rsidRPr="00D81DBD">
        <w:rPr>
          <w:rFonts w:asciiTheme="minorHAnsi" w:hAnsiTheme="minorHAnsi" w:cstheme="minorHAnsi"/>
          <w:color w:val="3B3838" w:themeColor="background2" w:themeShade="40"/>
          <w:sz w:val="24"/>
        </w:rPr>
        <w:t xml:space="preserve">It is expected that candidates will complete within </w:t>
      </w:r>
      <w:r>
        <w:rPr>
          <w:rFonts w:asciiTheme="minorHAnsi" w:hAnsiTheme="minorHAnsi" w:cstheme="minorHAnsi"/>
          <w:color w:val="3B3838" w:themeColor="background2" w:themeShade="40"/>
          <w:sz w:val="24"/>
        </w:rPr>
        <w:t>three</w:t>
      </w:r>
      <w:r w:rsidRPr="00D81DBD">
        <w:rPr>
          <w:rFonts w:asciiTheme="minorHAnsi" w:hAnsiTheme="minorHAnsi" w:cstheme="minorHAnsi"/>
          <w:color w:val="3B3838" w:themeColor="background2" w:themeShade="40"/>
          <w:sz w:val="24"/>
        </w:rPr>
        <w:t xml:space="preserve"> months beyond the end of the course</w:t>
      </w:r>
      <w:bookmarkEnd w:id="11"/>
      <w:r w:rsidRPr="00D81DBD">
        <w:rPr>
          <w:rFonts w:asciiTheme="minorHAnsi" w:hAnsiTheme="minorHAnsi" w:cstheme="minorHAnsi"/>
          <w:color w:val="3B3838" w:themeColor="background2" w:themeShade="40"/>
          <w:sz w:val="24"/>
        </w:rPr>
        <w:t>.</w:t>
      </w:r>
      <w:bookmarkEnd w:id="12"/>
      <w:r w:rsidRPr="00D81DBD">
        <w:rPr>
          <w:rFonts w:asciiTheme="minorHAnsi" w:hAnsiTheme="minorHAnsi" w:cstheme="minorHAnsi"/>
          <w:color w:val="3B3838" w:themeColor="background2" w:themeShade="40"/>
          <w:sz w:val="24"/>
        </w:rPr>
        <w:t xml:space="preserve"> </w:t>
      </w:r>
    </w:p>
    <w:p w14:paraId="720A0862" w14:textId="25A9531F" w:rsidR="00923225" w:rsidRPr="00B90D35" w:rsidRDefault="00923225" w:rsidP="007321C6">
      <w:pPr>
        <w:pStyle w:val="BulletedBodyText"/>
        <w:keepLines/>
        <w:numPr>
          <w:ilvl w:val="0"/>
          <w:numId w:val="0"/>
        </w:numPr>
        <w:spacing w:before="120" w:after="60" w:line="288" w:lineRule="auto"/>
        <w:rPr>
          <w:rFonts w:asciiTheme="minorHAnsi" w:hAnsiTheme="minorHAnsi" w:cstheme="minorHAnsi"/>
          <w:color w:val="3B3838" w:themeColor="background2" w:themeShade="40"/>
          <w:sz w:val="24"/>
        </w:rPr>
      </w:pPr>
      <w:r w:rsidRPr="00B90D35">
        <w:rPr>
          <w:rFonts w:asciiTheme="minorHAnsi" w:hAnsiTheme="minorHAnsi" w:cstheme="minorHAnsi"/>
          <w:color w:val="3B3838" w:themeColor="background2" w:themeShade="40"/>
          <w:sz w:val="24"/>
        </w:rPr>
        <w:t xml:space="preserve">If a candidate is likely to exceed </w:t>
      </w:r>
      <w:r>
        <w:rPr>
          <w:rFonts w:asciiTheme="minorHAnsi" w:hAnsiTheme="minorHAnsi" w:cstheme="minorHAnsi"/>
          <w:color w:val="3B3838" w:themeColor="background2" w:themeShade="40"/>
          <w:sz w:val="24"/>
        </w:rPr>
        <w:t xml:space="preserve">this </w:t>
      </w:r>
      <w:r w:rsidRPr="00B90D35">
        <w:rPr>
          <w:rFonts w:asciiTheme="minorHAnsi" w:hAnsiTheme="minorHAnsi" w:cstheme="minorHAnsi"/>
          <w:color w:val="3B3838" w:themeColor="background2" w:themeShade="40"/>
          <w:sz w:val="24"/>
        </w:rPr>
        <w:t xml:space="preserve">then the tutor must complete the </w:t>
      </w:r>
      <w:hyperlink r:id="rId43" w:history="1">
        <w:r w:rsidRPr="001C555A">
          <w:rPr>
            <w:rFonts w:asciiTheme="minorHAnsi" w:hAnsiTheme="minorHAnsi" w:cstheme="minorHAnsi"/>
            <w:bCs w:val="0"/>
            <w:color w:val="0000FF"/>
            <w:sz w:val="24"/>
            <w:u w:val="single"/>
            <w:lang w:eastAsia="en-GB"/>
          </w:rPr>
          <w:t>Extension Request for Candidates (CR11)</w:t>
        </w:r>
      </w:hyperlink>
      <w:r w:rsidRPr="00B90D35">
        <w:rPr>
          <w:rFonts w:asciiTheme="minorHAnsi" w:hAnsiTheme="minorHAnsi" w:cstheme="minorHAnsi"/>
          <w:i/>
          <w:iCs/>
          <w:color w:val="3B3838" w:themeColor="background2" w:themeShade="40"/>
          <w:sz w:val="24"/>
        </w:rPr>
        <w:t xml:space="preserve"> </w:t>
      </w:r>
      <w:r w:rsidRPr="00B90D35">
        <w:rPr>
          <w:rFonts w:asciiTheme="minorHAnsi" w:hAnsiTheme="minorHAnsi" w:cstheme="minorHAnsi"/>
          <w:color w:val="3B3838" w:themeColor="background2" w:themeShade="40"/>
          <w:sz w:val="24"/>
        </w:rPr>
        <w:t>form</w:t>
      </w:r>
      <w:r w:rsidRPr="00B90D35">
        <w:rPr>
          <w:rFonts w:asciiTheme="minorHAnsi" w:hAnsiTheme="minorHAnsi" w:cstheme="minorHAnsi"/>
          <w:i/>
          <w:iCs/>
          <w:color w:val="3B3838" w:themeColor="background2" w:themeShade="40"/>
          <w:sz w:val="24"/>
        </w:rPr>
        <w:t xml:space="preserve"> </w:t>
      </w:r>
      <w:r w:rsidRPr="00B90D35">
        <w:rPr>
          <w:rFonts w:asciiTheme="minorHAnsi" w:hAnsiTheme="minorHAnsi" w:cstheme="minorHAnsi"/>
          <w:color w:val="3B3838" w:themeColor="background2" w:themeShade="40"/>
          <w:sz w:val="24"/>
        </w:rPr>
        <w:t>for candidates send</w:t>
      </w:r>
      <w:r w:rsidR="005135F4">
        <w:rPr>
          <w:rFonts w:asciiTheme="minorHAnsi" w:hAnsiTheme="minorHAnsi" w:cstheme="minorHAnsi"/>
          <w:color w:val="3B3838" w:themeColor="background2" w:themeShade="40"/>
          <w:sz w:val="24"/>
        </w:rPr>
        <w:t xml:space="preserve"> it</w:t>
      </w:r>
      <w:r w:rsidRPr="00B90D35">
        <w:rPr>
          <w:rFonts w:asciiTheme="minorHAnsi" w:hAnsiTheme="minorHAnsi" w:cstheme="minorHAnsi"/>
          <w:color w:val="3B3838" w:themeColor="background2" w:themeShade="40"/>
          <w:sz w:val="24"/>
        </w:rPr>
        <w:t xml:space="preserve"> to CPCAB </w:t>
      </w:r>
      <w:r w:rsidRPr="00B90D35">
        <w:rPr>
          <w:rFonts w:asciiTheme="minorHAnsi" w:hAnsiTheme="minorHAnsi" w:cstheme="minorHAnsi"/>
          <w:iCs/>
          <w:color w:val="3B3838" w:themeColor="background2" w:themeShade="40"/>
          <w:sz w:val="24"/>
        </w:rPr>
        <w:t>before t</w:t>
      </w:r>
      <w:r w:rsidRPr="00B90D35">
        <w:rPr>
          <w:rFonts w:asciiTheme="minorHAnsi" w:hAnsiTheme="minorHAnsi" w:cstheme="minorHAnsi"/>
          <w:color w:val="3B3838" w:themeColor="background2" w:themeShade="40"/>
          <w:sz w:val="24"/>
        </w:rPr>
        <w:t xml:space="preserve">he </w:t>
      </w:r>
      <w:r>
        <w:rPr>
          <w:rFonts w:asciiTheme="minorHAnsi" w:hAnsiTheme="minorHAnsi" w:cstheme="minorHAnsi"/>
          <w:color w:val="3B3838" w:themeColor="background2" w:themeShade="40"/>
          <w:sz w:val="24"/>
        </w:rPr>
        <w:t>three</w:t>
      </w:r>
      <w:r w:rsidRPr="00B90D35">
        <w:rPr>
          <w:rFonts w:asciiTheme="minorHAnsi" w:hAnsiTheme="minorHAnsi" w:cstheme="minorHAnsi"/>
          <w:color w:val="3B3838" w:themeColor="background2" w:themeShade="40"/>
          <w:sz w:val="24"/>
        </w:rPr>
        <w:t xml:space="preserve"> months have expired to request permission from CPCAB for a further extension:</w:t>
      </w:r>
    </w:p>
    <w:p w14:paraId="05F09E67" w14:textId="33F7823A" w:rsidR="00923225" w:rsidRPr="001C555A" w:rsidRDefault="00923225" w:rsidP="007321C6">
      <w:pPr>
        <w:pStyle w:val="BulletedBodyText"/>
        <w:keepNext/>
        <w:numPr>
          <w:ilvl w:val="0"/>
          <w:numId w:val="0"/>
        </w:numPr>
        <w:spacing w:after="120" w:line="288" w:lineRule="auto"/>
        <w:rPr>
          <w:rFonts w:asciiTheme="minorHAnsi" w:hAnsiTheme="minorHAnsi" w:cstheme="minorHAnsi"/>
          <w:b/>
          <w:color w:val="0000FF"/>
          <w:sz w:val="24"/>
        </w:rPr>
      </w:pPr>
      <w:r w:rsidRPr="008011B2">
        <w:rPr>
          <w:rFonts w:asciiTheme="minorHAnsi" w:hAnsiTheme="minorHAnsi" w:cstheme="minorHAnsi"/>
          <w:color w:val="3B3838" w:themeColor="background2" w:themeShade="40"/>
          <w:sz w:val="24"/>
        </w:rPr>
        <w:lastRenderedPageBreak/>
        <w:t>All r</w:t>
      </w:r>
      <w:r w:rsidRPr="008011B2">
        <w:rPr>
          <w:rFonts w:asciiTheme="minorHAnsi" w:hAnsiTheme="minorHAnsi"/>
          <w:color w:val="3B3838" w:themeColor="background2" w:themeShade="40"/>
          <w:sz w:val="24"/>
        </w:rPr>
        <w:t xml:space="preserve">equests must be sent to </w:t>
      </w:r>
      <w:hyperlink r:id="rId44" w:history="1">
        <w:r w:rsidR="00B7656D" w:rsidRPr="00495755">
          <w:rPr>
            <w:rStyle w:val="Hyperlink"/>
            <w:rFonts w:asciiTheme="minorHAnsi" w:hAnsiTheme="minorHAnsi"/>
            <w:sz w:val="24"/>
          </w:rPr>
          <w:t>contact@cpcab.co.uk</w:t>
        </w:r>
      </w:hyperlink>
    </w:p>
    <w:p w14:paraId="3DD22B86" w14:textId="3DE027AF" w:rsidR="00535DC6" w:rsidRDefault="00535DC6" w:rsidP="00535DC6">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Pr>
          <w:rFonts w:asciiTheme="minorHAnsi" w:hAnsiTheme="minorHAnsi" w:cstheme="minorHAnsi"/>
          <w:b/>
          <w:color w:val="3B3838" w:themeColor="background2" w:themeShade="40"/>
          <w:sz w:val="24"/>
        </w:rPr>
        <w:t>It is important that centres ensure they submit accurate results. Premature claim of certification, before all qualification requirements are met, is considered centre malpractice.</w:t>
      </w:r>
    </w:p>
    <w:p w14:paraId="57032B22" w14:textId="42C63459" w:rsidR="001B19DA" w:rsidRPr="00D81DBD" w:rsidRDefault="001B19DA" w:rsidP="007321C6">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81DBD">
        <w:rPr>
          <w:rFonts w:asciiTheme="minorHAnsi" w:hAnsiTheme="minorHAnsi" w:cstheme="minorHAnsi"/>
          <w:b/>
          <w:color w:val="3B3838" w:themeColor="background2" w:themeShade="40"/>
          <w:sz w:val="24"/>
        </w:rPr>
        <w:t>Alternative arrangements</w:t>
      </w:r>
    </w:p>
    <w:p w14:paraId="2F9A9F47" w14:textId="58368386" w:rsidR="001B19DA" w:rsidRDefault="001B19DA" w:rsidP="007321C6">
      <w:pPr>
        <w:pStyle w:val="BulletedBodyText"/>
        <w:numPr>
          <w:ilvl w:val="0"/>
          <w:numId w:val="0"/>
        </w:numPr>
        <w:spacing w:line="288" w:lineRule="auto"/>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If any circumstances arise where the approved tutor(s) is unable to sign off the IA for a candidate, the centre must seek formal CPCAB approval for alternative arrangements in order to ensure that these meet CPCAB requirements for valid internal assessment.</w:t>
      </w:r>
      <w:r w:rsidRPr="00D81DBD">
        <w:rPr>
          <w:rStyle w:val="FootnoteReference"/>
          <w:rFonts w:asciiTheme="minorHAnsi" w:hAnsiTheme="minorHAnsi" w:cstheme="minorHAnsi"/>
          <w:color w:val="3B3838" w:themeColor="background2" w:themeShade="40"/>
          <w:sz w:val="24"/>
        </w:rPr>
        <w:footnoteReference w:id="9"/>
      </w:r>
      <w:r w:rsidRPr="00D81DBD">
        <w:rPr>
          <w:rFonts w:asciiTheme="minorHAnsi" w:hAnsiTheme="minorHAnsi" w:cstheme="minorHAnsi"/>
          <w:color w:val="3B3838" w:themeColor="background2" w:themeShade="40"/>
          <w:sz w:val="24"/>
        </w:rPr>
        <w:t xml:space="preserve"> </w:t>
      </w:r>
    </w:p>
    <w:p w14:paraId="3E608811" w14:textId="77777777" w:rsidR="00090498" w:rsidRPr="00D81DBD" w:rsidRDefault="00090498" w:rsidP="007321C6">
      <w:pPr>
        <w:pStyle w:val="BulletedBodyText"/>
        <w:numPr>
          <w:ilvl w:val="0"/>
          <w:numId w:val="0"/>
        </w:numPr>
        <w:spacing w:line="288" w:lineRule="auto"/>
        <w:rPr>
          <w:rFonts w:asciiTheme="minorHAnsi" w:hAnsiTheme="minorHAnsi" w:cstheme="minorHAnsi"/>
          <w:color w:val="3B3838" w:themeColor="background2" w:themeShade="40"/>
          <w:sz w:val="24"/>
        </w:rPr>
      </w:pPr>
    </w:p>
    <w:p w14:paraId="17A67CCB" w14:textId="6BCDC513" w:rsidR="001B19DA" w:rsidRPr="00D81DBD" w:rsidRDefault="001B19DA" w:rsidP="007321C6">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81DBD">
        <w:rPr>
          <w:rFonts w:asciiTheme="minorHAnsi" w:hAnsiTheme="minorHAnsi" w:cstheme="minorHAnsi"/>
          <w:b/>
          <w:color w:val="3B3838" w:themeColor="background2" w:themeShade="40"/>
          <w:sz w:val="24"/>
        </w:rPr>
        <w:t>Certification</w:t>
      </w:r>
    </w:p>
    <w:p w14:paraId="62ADB812" w14:textId="4A7E91C1" w:rsidR="001B19DA" w:rsidRPr="00D81DBD" w:rsidRDefault="001B19DA" w:rsidP="007321C6">
      <w:pPr>
        <w:pStyle w:val="BulletedBodyText"/>
        <w:keepNext/>
        <w:numPr>
          <w:ilvl w:val="0"/>
          <w:numId w:val="0"/>
        </w:numPr>
        <w:spacing w:after="120" w:line="288" w:lineRule="auto"/>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Qualification certificates are automatically sent to your centre for all</w:t>
      </w:r>
      <w:r w:rsidR="001E03AA">
        <w:rPr>
          <w:rFonts w:asciiTheme="minorHAnsi" w:hAnsiTheme="minorHAnsi" w:cstheme="minorHAnsi"/>
          <w:color w:val="3B3838" w:themeColor="background2" w:themeShade="40"/>
          <w:sz w:val="24"/>
        </w:rPr>
        <w:t xml:space="preserve"> </w:t>
      </w:r>
      <w:r w:rsidRPr="00686C45">
        <w:rPr>
          <w:rFonts w:asciiTheme="minorHAnsi" w:hAnsiTheme="minorHAnsi" w:cstheme="minorHAnsi"/>
          <w:b/>
          <w:bCs w:val="0"/>
          <w:color w:val="3B3838" w:themeColor="background2" w:themeShade="40"/>
          <w:sz w:val="24"/>
        </w:rPr>
        <w:t>non-deferred</w:t>
      </w:r>
      <w:r w:rsidR="001E03AA" w:rsidRPr="000D7A9B">
        <w:rPr>
          <w:rFonts w:asciiTheme="minorHAnsi" w:hAnsiTheme="minorHAnsi" w:cstheme="minorHAnsi"/>
          <w:color w:val="3B3838" w:themeColor="background2" w:themeShade="40"/>
          <w:sz w:val="24"/>
        </w:rPr>
        <w:t xml:space="preserve"> </w:t>
      </w:r>
      <w:r w:rsidRPr="00D81DBD">
        <w:rPr>
          <w:rFonts w:asciiTheme="minorHAnsi" w:hAnsiTheme="minorHAnsi" w:cstheme="minorHAnsi"/>
          <w:color w:val="3B3838" w:themeColor="background2" w:themeShade="40"/>
          <w:sz w:val="24"/>
        </w:rPr>
        <w:t>candidates who are Proficient in internal assessment and have successfully completed all the qualification requirements.</w:t>
      </w:r>
    </w:p>
    <w:p w14:paraId="062AB12D" w14:textId="02BE34BE" w:rsidR="005A1628" w:rsidRPr="0023358F" w:rsidRDefault="001B19DA" w:rsidP="0023358F">
      <w:pPr>
        <w:pStyle w:val="BulletedBodyText"/>
        <w:numPr>
          <w:ilvl w:val="0"/>
          <w:numId w:val="18"/>
        </w:numPr>
        <w:spacing w:line="288" w:lineRule="auto"/>
        <w:ind w:left="714" w:hanging="357"/>
        <w:rPr>
          <w:rFonts w:asciiTheme="minorHAnsi" w:hAnsiTheme="minorHAnsi" w:cstheme="minorHAnsi"/>
          <w:color w:val="3B3838" w:themeColor="background2" w:themeShade="40"/>
          <w:sz w:val="24"/>
        </w:rPr>
      </w:pPr>
      <w:r w:rsidRPr="00D81DBD">
        <w:rPr>
          <w:rFonts w:asciiTheme="minorHAnsi" w:hAnsiTheme="minorHAnsi" w:cstheme="minorHAnsi"/>
          <w:color w:val="3B3838" w:themeColor="background2" w:themeShade="40"/>
          <w:sz w:val="24"/>
        </w:rPr>
        <w:t xml:space="preserve">Please use form </w:t>
      </w:r>
      <w:hyperlink r:id="rId45" w:history="1">
        <w:r w:rsidR="00921EB4" w:rsidRPr="001C555A">
          <w:rPr>
            <w:rFonts w:asciiTheme="minorHAnsi" w:hAnsiTheme="minorHAnsi" w:cstheme="minorHAnsi"/>
            <w:bCs w:val="0"/>
            <w:color w:val="0000FF"/>
            <w:sz w:val="24"/>
            <w:u w:val="single"/>
            <w:lang w:eastAsia="en-GB"/>
          </w:rPr>
          <w:t xml:space="preserve">Certification </w:t>
        </w:r>
        <w:r w:rsidR="001E03AA" w:rsidRPr="001C555A">
          <w:rPr>
            <w:rFonts w:asciiTheme="minorHAnsi" w:hAnsiTheme="minorHAnsi" w:cstheme="minorHAnsi"/>
            <w:bCs w:val="0"/>
            <w:color w:val="0000FF"/>
            <w:sz w:val="24"/>
            <w:u w:val="single"/>
            <w:lang w:eastAsia="en-GB"/>
          </w:rPr>
          <w:t>R</w:t>
        </w:r>
        <w:r w:rsidR="00921EB4" w:rsidRPr="001C555A">
          <w:rPr>
            <w:rFonts w:asciiTheme="minorHAnsi" w:hAnsiTheme="minorHAnsi" w:cstheme="minorHAnsi"/>
            <w:bCs w:val="0"/>
            <w:color w:val="0000FF"/>
            <w:sz w:val="24"/>
            <w:u w:val="single"/>
            <w:lang w:eastAsia="en-GB"/>
          </w:rPr>
          <w:t xml:space="preserve">equest for </w:t>
        </w:r>
        <w:r w:rsidR="001E03AA" w:rsidRPr="001C555A">
          <w:rPr>
            <w:rFonts w:asciiTheme="minorHAnsi" w:hAnsiTheme="minorHAnsi" w:cstheme="minorHAnsi"/>
            <w:bCs w:val="0"/>
            <w:color w:val="0000FF"/>
            <w:sz w:val="24"/>
            <w:u w:val="single"/>
            <w:lang w:eastAsia="en-GB"/>
          </w:rPr>
          <w:t>D</w:t>
        </w:r>
        <w:r w:rsidR="00921EB4" w:rsidRPr="001C555A">
          <w:rPr>
            <w:rFonts w:asciiTheme="minorHAnsi" w:hAnsiTheme="minorHAnsi" w:cstheme="minorHAnsi"/>
            <w:bCs w:val="0"/>
            <w:color w:val="0000FF"/>
            <w:sz w:val="24"/>
            <w:u w:val="single"/>
            <w:lang w:eastAsia="en-GB"/>
          </w:rPr>
          <w:t xml:space="preserve">eferred </w:t>
        </w:r>
        <w:r w:rsidR="001E03AA" w:rsidRPr="001C555A">
          <w:rPr>
            <w:rFonts w:asciiTheme="minorHAnsi" w:hAnsiTheme="minorHAnsi" w:cstheme="minorHAnsi"/>
            <w:bCs w:val="0"/>
            <w:color w:val="0000FF"/>
            <w:sz w:val="24"/>
            <w:u w:val="single"/>
            <w:lang w:eastAsia="en-GB"/>
          </w:rPr>
          <w:t>C</w:t>
        </w:r>
        <w:r w:rsidR="00921EB4" w:rsidRPr="001C555A">
          <w:rPr>
            <w:rFonts w:asciiTheme="minorHAnsi" w:hAnsiTheme="minorHAnsi" w:cstheme="minorHAnsi"/>
            <w:bCs w:val="0"/>
            <w:color w:val="0000FF"/>
            <w:sz w:val="24"/>
            <w:u w:val="single"/>
            <w:lang w:eastAsia="en-GB"/>
          </w:rPr>
          <w:t>andidates (CR5)</w:t>
        </w:r>
      </w:hyperlink>
      <w:r w:rsidRPr="00D81DBD">
        <w:rPr>
          <w:rFonts w:asciiTheme="minorHAnsi" w:hAnsiTheme="minorHAnsi" w:cstheme="minorHAnsi"/>
          <w:color w:val="3B3838" w:themeColor="background2" w:themeShade="40"/>
          <w:sz w:val="24"/>
        </w:rPr>
        <w:t xml:space="preserve"> to request certificates for deferred candidates once they have successfully completed all the qualification requirements</w:t>
      </w:r>
      <w:r w:rsidR="0023358F">
        <w:rPr>
          <w:rFonts w:asciiTheme="minorHAnsi" w:hAnsiTheme="minorHAnsi" w:cstheme="minorHAnsi"/>
          <w:color w:val="3B3838" w:themeColor="background2" w:themeShade="40"/>
          <w:sz w:val="24"/>
        </w:rPr>
        <w:t>.</w:t>
      </w:r>
    </w:p>
    <w:p w14:paraId="26C01F2F" w14:textId="7127F8F8" w:rsidR="003E27AB" w:rsidRPr="003E27AB" w:rsidRDefault="00B425E9" w:rsidP="0023358F">
      <w:pPr>
        <w:spacing w:after="60"/>
        <w:rPr>
          <w:rFonts w:asciiTheme="minorHAnsi" w:hAnsiTheme="minorHAnsi" w:cstheme="minorBid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70528" behindDoc="0" locked="0" layoutInCell="1" allowOverlap="1" wp14:anchorId="3C05C351" wp14:editId="248A52B9">
                <wp:simplePos x="0" y="0"/>
                <wp:positionH relativeFrom="margin">
                  <wp:posOffset>18415</wp:posOffset>
                </wp:positionH>
                <wp:positionV relativeFrom="paragraph">
                  <wp:posOffset>47625</wp:posOffset>
                </wp:positionV>
                <wp:extent cx="6480175" cy="803082"/>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480175" cy="803082"/>
                        </a:xfrm>
                        <a:prstGeom prst="rect">
                          <a:avLst/>
                        </a:prstGeom>
                        <a:solidFill>
                          <a:srgbClr val="EA5850"/>
                        </a:solidFill>
                        <a:ln w="6350">
                          <a:noFill/>
                        </a:ln>
                      </wps:spPr>
                      <wps:txbx>
                        <w:txbxContent>
                          <w:p w14:paraId="0A975236" w14:textId="506BB18E" w:rsidR="00E25675" w:rsidRPr="00235D23" w:rsidRDefault="00BA7256" w:rsidP="00983FC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E25675">
                              <w:rPr>
                                <w:rFonts w:asciiTheme="minorHAnsi" w:hAnsiTheme="minorHAnsi" w:cstheme="minorHAnsi"/>
                                <w:color w:val="FFFFFF" w:themeColor="background1"/>
                                <w:sz w:val="44"/>
                                <w:szCs w:val="44"/>
                              </w:rPr>
                              <w:t xml:space="preserve">. </w:t>
                            </w:r>
                            <w:bookmarkStart w:id="13" w:name="im_iv"/>
                            <w:bookmarkEnd w:id="13"/>
                            <w:r w:rsidR="00E25675" w:rsidRPr="00C44F1B">
                              <w:rPr>
                                <w:rFonts w:asciiTheme="minorHAnsi" w:hAnsiTheme="minorHAnsi" w:cstheme="minorHAnsi"/>
                                <w:color w:val="FFFFFF" w:themeColor="background1"/>
                                <w:sz w:val="44"/>
                                <w:szCs w:val="44"/>
                              </w:rPr>
                              <w:t xml:space="preserve">Internal </w:t>
                            </w:r>
                            <w:r w:rsidR="00E25675">
                              <w:rPr>
                                <w:rFonts w:asciiTheme="minorHAnsi" w:hAnsiTheme="minorHAnsi" w:cstheme="minorHAnsi"/>
                                <w:color w:val="FFFFFF" w:themeColor="background1"/>
                                <w:sz w:val="44"/>
                                <w:szCs w:val="44"/>
                              </w:rPr>
                              <w:t>M</w:t>
                            </w:r>
                            <w:r w:rsidR="00E25675" w:rsidRPr="00C44F1B">
                              <w:rPr>
                                <w:rFonts w:asciiTheme="minorHAnsi" w:hAnsiTheme="minorHAnsi" w:cstheme="minorHAnsi"/>
                                <w:color w:val="FFFFFF" w:themeColor="background1"/>
                                <w:sz w:val="44"/>
                                <w:szCs w:val="44"/>
                              </w:rPr>
                              <w:t xml:space="preserve">oderation, </w:t>
                            </w:r>
                            <w:r w:rsidR="00E25675">
                              <w:rPr>
                                <w:rFonts w:asciiTheme="minorHAnsi" w:hAnsiTheme="minorHAnsi" w:cstheme="minorHAnsi"/>
                                <w:color w:val="FFFFFF" w:themeColor="background1"/>
                                <w:sz w:val="44"/>
                                <w:szCs w:val="44"/>
                              </w:rPr>
                              <w:t>V</w:t>
                            </w:r>
                            <w:r w:rsidR="00E25675" w:rsidRPr="00C44F1B">
                              <w:rPr>
                                <w:rFonts w:asciiTheme="minorHAnsi" w:hAnsiTheme="minorHAnsi" w:cstheme="minorHAnsi"/>
                                <w:color w:val="FFFFFF" w:themeColor="background1"/>
                                <w:sz w:val="44"/>
                                <w:szCs w:val="44"/>
                              </w:rPr>
                              <w:t xml:space="preserve">erification, and </w:t>
                            </w:r>
                            <w:r w:rsidR="00E25675">
                              <w:rPr>
                                <w:rFonts w:asciiTheme="minorHAnsi" w:hAnsiTheme="minorHAnsi" w:cstheme="minorHAnsi"/>
                                <w:color w:val="FFFFFF" w:themeColor="background1"/>
                                <w:sz w:val="44"/>
                                <w:szCs w:val="44"/>
                              </w:rPr>
                              <w:t>I</w:t>
                            </w:r>
                            <w:r w:rsidR="00E25675" w:rsidRPr="00C44F1B">
                              <w:rPr>
                                <w:rFonts w:asciiTheme="minorHAnsi" w:hAnsiTheme="minorHAnsi" w:cstheme="minorHAnsi"/>
                                <w:color w:val="FFFFFF" w:themeColor="background1"/>
                                <w:sz w:val="44"/>
                                <w:szCs w:val="44"/>
                              </w:rPr>
                              <w:t xml:space="preserve">nternal </w:t>
                            </w:r>
                            <w:r w:rsidR="00E25675">
                              <w:rPr>
                                <w:rFonts w:asciiTheme="minorHAnsi" w:hAnsiTheme="minorHAnsi" w:cstheme="minorHAnsi"/>
                                <w:color w:val="FFFFFF" w:themeColor="background1"/>
                                <w:sz w:val="44"/>
                                <w:szCs w:val="44"/>
                              </w:rPr>
                              <w:t>Q</w:t>
                            </w:r>
                            <w:r w:rsidR="00E25675" w:rsidRPr="00C44F1B">
                              <w:rPr>
                                <w:rFonts w:asciiTheme="minorHAnsi" w:hAnsiTheme="minorHAnsi" w:cstheme="minorHAnsi"/>
                                <w:color w:val="FFFFFF" w:themeColor="background1"/>
                                <w:sz w:val="44"/>
                                <w:szCs w:val="44"/>
                              </w:rPr>
                              <w:t xml:space="preserve">uality </w:t>
                            </w:r>
                            <w:r w:rsidR="00E25675">
                              <w:rPr>
                                <w:rFonts w:asciiTheme="minorHAnsi" w:hAnsiTheme="minorHAnsi" w:cstheme="minorHAnsi"/>
                                <w:color w:val="FFFFFF" w:themeColor="background1"/>
                                <w:sz w:val="44"/>
                                <w:szCs w:val="44"/>
                              </w:rPr>
                              <w:t>A</w:t>
                            </w:r>
                            <w:r w:rsidR="00E25675"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5C351" id="Text Box 30" o:spid="_x0000_s1039" type="#_x0000_t202" style="position:absolute;margin-left:1.45pt;margin-top:3.75pt;width:510.25pt;height:63.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" fillcolor="#ea5850" stroked="f" strokeweight=".5pt">
                <v:textbox>
                  <w:txbxContent>
                    <w:p w14:paraId="0A975236" w14:textId="506BB18E" w:rsidR="00E25675" w:rsidRPr="00235D23" w:rsidRDefault="00BA7256" w:rsidP="00983FC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7</w:t>
                      </w:r>
                      <w:r w:rsidR="00E25675">
                        <w:rPr>
                          <w:rFonts w:asciiTheme="minorHAnsi" w:hAnsiTheme="minorHAnsi" w:cstheme="minorHAnsi"/>
                          <w:color w:val="FFFFFF" w:themeColor="background1"/>
                          <w:sz w:val="44"/>
                          <w:szCs w:val="44"/>
                        </w:rPr>
                        <w:t xml:space="preserve">. </w:t>
                      </w:r>
                      <w:bookmarkStart w:id="14" w:name="im_iv"/>
                      <w:bookmarkEnd w:id="14"/>
                      <w:r w:rsidR="00E25675" w:rsidRPr="00C44F1B">
                        <w:rPr>
                          <w:rFonts w:asciiTheme="minorHAnsi" w:hAnsiTheme="minorHAnsi" w:cstheme="minorHAnsi"/>
                          <w:color w:val="FFFFFF" w:themeColor="background1"/>
                          <w:sz w:val="44"/>
                          <w:szCs w:val="44"/>
                        </w:rPr>
                        <w:t xml:space="preserve">Internal </w:t>
                      </w:r>
                      <w:r w:rsidR="00E25675">
                        <w:rPr>
                          <w:rFonts w:asciiTheme="minorHAnsi" w:hAnsiTheme="minorHAnsi" w:cstheme="minorHAnsi"/>
                          <w:color w:val="FFFFFF" w:themeColor="background1"/>
                          <w:sz w:val="44"/>
                          <w:szCs w:val="44"/>
                        </w:rPr>
                        <w:t>M</w:t>
                      </w:r>
                      <w:r w:rsidR="00E25675" w:rsidRPr="00C44F1B">
                        <w:rPr>
                          <w:rFonts w:asciiTheme="minorHAnsi" w:hAnsiTheme="minorHAnsi" w:cstheme="minorHAnsi"/>
                          <w:color w:val="FFFFFF" w:themeColor="background1"/>
                          <w:sz w:val="44"/>
                          <w:szCs w:val="44"/>
                        </w:rPr>
                        <w:t xml:space="preserve">oderation, </w:t>
                      </w:r>
                      <w:r w:rsidR="00E25675">
                        <w:rPr>
                          <w:rFonts w:asciiTheme="minorHAnsi" w:hAnsiTheme="minorHAnsi" w:cstheme="minorHAnsi"/>
                          <w:color w:val="FFFFFF" w:themeColor="background1"/>
                          <w:sz w:val="44"/>
                          <w:szCs w:val="44"/>
                        </w:rPr>
                        <w:t>V</w:t>
                      </w:r>
                      <w:r w:rsidR="00E25675" w:rsidRPr="00C44F1B">
                        <w:rPr>
                          <w:rFonts w:asciiTheme="minorHAnsi" w:hAnsiTheme="minorHAnsi" w:cstheme="minorHAnsi"/>
                          <w:color w:val="FFFFFF" w:themeColor="background1"/>
                          <w:sz w:val="44"/>
                          <w:szCs w:val="44"/>
                        </w:rPr>
                        <w:t xml:space="preserve">erification, and </w:t>
                      </w:r>
                      <w:r w:rsidR="00E25675">
                        <w:rPr>
                          <w:rFonts w:asciiTheme="minorHAnsi" w:hAnsiTheme="minorHAnsi" w:cstheme="minorHAnsi"/>
                          <w:color w:val="FFFFFF" w:themeColor="background1"/>
                          <w:sz w:val="44"/>
                          <w:szCs w:val="44"/>
                        </w:rPr>
                        <w:t>I</w:t>
                      </w:r>
                      <w:r w:rsidR="00E25675" w:rsidRPr="00C44F1B">
                        <w:rPr>
                          <w:rFonts w:asciiTheme="minorHAnsi" w:hAnsiTheme="minorHAnsi" w:cstheme="minorHAnsi"/>
                          <w:color w:val="FFFFFF" w:themeColor="background1"/>
                          <w:sz w:val="44"/>
                          <w:szCs w:val="44"/>
                        </w:rPr>
                        <w:t xml:space="preserve">nternal </w:t>
                      </w:r>
                      <w:r w:rsidR="00E25675">
                        <w:rPr>
                          <w:rFonts w:asciiTheme="minorHAnsi" w:hAnsiTheme="minorHAnsi" w:cstheme="minorHAnsi"/>
                          <w:color w:val="FFFFFF" w:themeColor="background1"/>
                          <w:sz w:val="44"/>
                          <w:szCs w:val="44"/>
                        </w:rPr>
                        <w:t>Q</w:t>
                      </w:r>
                      <w:r w:rsidR="00E25675" w:rsidRPr="00C44F1B">
                        <w:rPr>
                          <w:rFonts w:asciiTheme="minorHAnsi" w:hAnsiTheme="minorHAnsi" w:cstheme="minorHAnsi"/>
                          <w:color w:val="FFFFFF" w:themeColor="background1"/>
                          <w:sz w:val="44"/>
                          <w:szCs w:val="44"/>
                        </w:rPr>
                        <w:t xml:space="preserve">uality </w:t>
                      </w:r>
                      <w:r w:rsidR="00E25675">
                        <w:rPr>
                          <w:rFonts w:asciiTheme="minorHAnsi" w:hAnsiTheme="minorHAnsi" w:cstheme="minorHAnsi"/>
                          <w:color w:val="FFFFFF" w:themeColor="background1"/>
                          <w:sz w:val="44"/>
                          <w:szCs w:val="44"/>
                        </w:rPr>
                        <w:t>A</w:t>
                      </w:r>
                      <w:r w:rsidR="00E25675" w:rsidRPr="00C44F1B">
                        <w:rPr>
                          <w:rFonts w:asciiTheme="minorHAnsi" w:hAnsiTheme="minorHAnsi" w:cstheme="minorHAnsi"/>
                          <w:color w:val="FFFFFF" w:themeColor="background1"/>
                          <w:sz w:val="44"/>
                          <w:szCs w:val="44"/>
                        </w:rPr>
                        <w:t>ssurance (IQA)</w:t>
                      </w:r>
                    </w:p>
                  </w:txbxContent>
                </v:textbox>
                <w10:wrap anchorx="margin"/>
              </v:shape>
            </w:pict>
          </mc:Fallback>
        </mc:AlternateContent>
      </w:r>
    </w:p>
    <w:p w14:paraId="3954F48E" w14:textId="582727A0" w:rsidR="009B7382" w:rsidRDefault="009B7382" w:rsidP="009B7382">
      <w:pPr>
        <w:keepLines/>
        <w:spacing w:before="120"/>
        <w:rPr>
          <w:rFonts w:asciiTheme="minorHAnsi" w:hAnsiTheme="minorHAnsi" w:cstheme="minorHAnsi"/>
          <w:color w:val="FFFFFF" w:themeColor="background1"/>
          <w:sz w:val="44"/>
          <w:szCs w:val="44"/>
        </w:rPr>
      </w:pPr>
    </w:p>
    <w:p w14:paraId="39CA0D87" w14:textId="5F5EDC7C" w:rsidR="009B7382" w:rsidRDefault="009B7382" w:rsidP="009B7382">
      <w:pPr>
        <w:keepLines/>
        <w:spacing w:before="120"/>
        <w:rPr>
          <w:rFonts w:asciiTheme="minorHAnsi" w:hAnsiTheme="minorHAnsi" w:cstheme="minorHAnsi"/>
          <w:color w:val="FFFFFF" w:themeColor="background1"/>
          <w:sz w:val="44"/>
          <w:szCs w:val="44"/>
        </w:rPr>
      </w:pPr>
    </w:p>
    <w:p w14:paraId="15A1469B" w14:textId="77777777" w:rsidR="00F96DB2" w:rsidRDefault="009B7382" w:rsidP="00F96DB2">
      <w:pPr>
        <w:keepLines/>
        <w:spacing w:before="240" w:line="288" w:lineRule="auto"/>
        <w:rPr>
          <w:rFonts w:asciiTheme="minorHAnsi" w:hAnsiTheme="minorHAnsi" w:cstheme="minorHAnsi"/>
        </w:rPr>
      </w:pPr>
      <w:r w:rsidRPr="00D81DBD">
        <w:rPr>
          <w:rFonts w:asciiTheme="minorHAnsi" w:hAnsiTheme="minorHAnsi" w:cstheme="minorHAnsi"/>
          <w:color w:val="3B3838" w:themeColor="background2" w:themeShade="40"/>
        </w:rPr>
        <w:t>During each teaching year an internal moderator must sample and confirm your assessments for this qualification – but not necessarily for each group you teach.</w:t>
      </w:r>
      <w:r w:rsidRPr="00D81DBD">
        <w:rPr>
          <w:rFonts w:asciiTheme="minorHAnsi" w:hAnsiTheme="minorHAnsi" w:cstheme="minorHAnsi"/>
          <w:bCs/>
          <w:iCs/>
          <w:color w:val="3B3838" w:themeColor="background2" w:themeShade="40"/>
        </w:rPr>
        <w:t xml:space="preserve"> </w:t>
      </w:r>
      <w:r w:rsidRPr="00D81DBD">
        <w:rPr>
          <w:rFonts w:asciiTheme="minorHAnsi" w:hAnsiTheme="minorHAnsi" w:cstheme="minorHAnsi"/>
          <w:color w:val="3B3838" w:themeColor="background2" w:themeShade="40"/>
        </w:rPr>
        <w:t xml:space="preserve">During each teaching year an internal verifier/internal quality assurer must also verify that the centre’s programmes are properly in place and operating effectively. </w:t>
      </w:r>
      <w:r w:rsidR="002A0C35">
        <w:rPr>
          <w:rFonts w:asciiTheme="minorHAnsi" w:hAnsiTheme="minorHAnsi" w:cstheme="minorHAnsi"/>
          <w:color w:val="3B3838" w:themeColor="background2" w:themeShade="40"/>
        </w:rPr>
        <w:t xml:space="preserve">Centres should ensure that their IQA processes are sufficient to support tutors to </w:t>
      </w:r>
      <w:r w:rsidR="002A0C35" w:rsidRPr="00A11D3D">
        <w:rPr>
          <w:rFonts w:asciiTheme="minorHAnsi" w:hAnsiTheme="minorHAnsi" w:cstheme="minorHAnsi"/>
        </w:rPr>
        <w:t xml:space="preserve">assess at the correct level, across groups, and over time. CPCAB’s External Verifiers will review a centres IQA processes as part of ongoing quality assurance. </w:t>
      </w:r>
      <w:r w:rsidRPr="00A11D3D">
        <w:rPr>
          <w:rFonts w:asciiTheme="minorHAnsi" w:hAnsiTheme="minorHAnsi" w:cstheme="minorHAnsi"/>
        </w:rPr>
        <w:t>Please contact your programme coordinator to find out what procedures operate at your centre.</w:t>
      </w:r>
    </w:p>
    <w:p w14:paraId="63E5D896" w14:textId="574BE51C" w:rsidR="009B7382" w:rsidRPr="00F96DB2" w:rsidRDefault="009B7382" w:rsidP="00F96DB2">
      <w:pPr>
        <w:pStyle w:val="ListParagraph"/>
        <w:keepLines/>
        <w:numPr>
          <w:ilvl w:val="0"/>
          <w:numId w:val="46"/>
        </w:numPr>
        <w:spacing w:before="240" w:line="288" w:lineRule="auto"/>
        <w:rPr>
          <w:rStyle w:val="Hyperlink"/>
          <w:rFonts w:asciiTheme="minorHAnsi" w:hAnsiTheme="minorHAnsi" w:cstheme="minorHAnsi"/>
          <w:color w:val="auto"/>
          <w:u w:val="none"/>
        </w:rPr>
      </w:pPr>
      <w:r w:rsidRPr="00F96DB2">
        <w:rPr>
          <w:rFonts w:asciiTheme="minorHAnsi" w:hAnsiTheme="minorHAnsi" w:cstheme="minorBidi"/>
          <w:color w:val="3B3838" w:themeColor="background2" w:themeShade="40"/>
          <w:lang w:eastAsia="en-US"/>
        </w:rPr>
        <w:t xml:space="preserve">See the </w:t>
      </w:r>
      <w:hyperlink r:id="rId46" w:tooltip="CPCAB IQA Policy">
        <w:r w:rsidR="00B7656D" w:rsidRPr="00F96DB2">
          <w:rPr>
            <w:rStyle w:val="Hyperlink"/>
            <w:rFonts w:asciiTheme="minorHAnsi" w:hAnsiTheme="minorHAnsi" w:cstheme="minorBidi"/>
            <w:lang w:eastAsia="en-US"/>
          </w:rPr>
          <w:t>CPCAB IQA Policy</w:t>
        </w:r>
      </w:hyperlink>
      <w:r w:rsidRPr="00F96DB2">
        <w:rPr>
          <w:rStyle w:val="Hyperlink"/>
          <w:rFonts w:asciiTheme="minorHAnsi" w:hAnsiTheme="minorHAnsi" w:cstheme="minorBidi"/>
          <w:lang w:eastAsia="en-US"/>
        </w:rPr>
        <w:t>.</w:t>
      </w:r>
    </w:p>
    <w:p w14:paraId="0B24D596" w14:textId="5A657418" w:rsidR="009B7382" w:rsidRDefault="009B7382" w:rsidP="009B7382">
      <w:pPr>
        <w:keepNext/>
        <w:rPr>
          <w:rStyle w:val="Hyperlink"/>
          <w:rFonts w:asciiTheme="minorHAnsi" w:hAnsiTheme="minorHAnsi" w:cstheme="minorHAnsi"/>
          <w:color w:val="3B3838" w:themeColor="background2" w:themeShade="40"/>
          <w:lang w:eastAsia="en-US"/>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61312" behindDoc="0" locked="0" layoutInCell="1" allowOverlap="1" wp14:anchorId="753BFC60" wp14:editId="79D7C843">
                <wp:simplePos x="0" y="0"/>
                <wp:positionH relativeFrom="margin">
                  <wp:align>right</wp:align>
                </wp:positionH>
                <wp:positionV relativeFrom="paragraph">
                  <wp:posOffset>154305</wp:posOffset>
                </wp:positionV>
                <wp:extent cx="6480175" cy="4572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5FC85B8A" w14:textId="4E8781E8" w:rsidR="00E25675" w:rsidRPr="00235D23" w:rsidRDefault="00BA7256" w:rsidP="00983FC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E25675">
                              <w:rPr>
                                <w:rFonts w:asciiTheme="minorHAnsi" w:hAnsiTheme="minorHAnsi" w:cstheme="minorHAnsi"/>
                                <w:color w:val="FFFFFF" w:themeColor="background1"/>
                                <w:sz w:val="44"/>
                                <w:szCs w:val="44"/>
                              </w:rPr>
                              <w:t>.</w:t>
                            </w:r>
                            <w:bookmarkStart w:id="15" w:name="EV"/>
                            <w:bookmarkEnd w:id="15"/>
                            <w:r w:rsidR="00E25675">
                              <w:rPr>
                                <w:rFonts w:asciiTheme="minorHAnsi" w:hAnsiTheme="minorHAnsi" w:cstheme="minorHAnsi"/>
                                <w:color w:val="FFFFFF" w:themeColor="background1"/>
                                <w:sz w:val="44"/>
                                <w:szCs w:val="44"/>
                              </w:rPr>
                              <w:t xml:space="preserve"> External Verification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BFC60" id="Text Box 19" o:spid="_x0000_s1040" type="#_x0000_t202" style="position:absolute;margin-left:459.05pt;margin-top:12.15pt;width:510.25pt;height:3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uY8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" fillcolor="#ea5850" stroked="f" strokeweight=".5pt">
                <v:textbox>
                  <w:txbxContent>
                    <w:p w14:paraId="5FC85B8A" w14:textId="4E8781E8" w:rsidR="00E25675" w:rsidRPr="00235D23" w:rsidRDefault="00BA7256" w:rsidP="00983FC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8</w:t>
                      </w:r>
                      <w:r w:rsidR="00E25675">
                        <w:rPr>
                          <w:rFonts w:asciiTheme="minorHAnsi" w:hAnsiTheme="minorHAnsi" w:cstheme="minorHAnsi"/>
                          <w:color w:val="FFFFFF" w:themeColor="background1"/>
                          <w:sz w:val="44"/>
                          <w:szCs w:val="44"/>
                        </w:rPr>
                        <w:t>.</w:t>
                      </w:r>
                      <w:bookmarkStart w:id="16" w:name="EV"/>
                      <w:bookmarkEnd w:id="16"/>
                      <w:r w:rsidR="00E25675">
                        <w:rPr>
                          <w:rFonts w:asciiTheme="minorHAnsi" w:hAnsiTheme="minorHAnsi" w:cstheme="minorHAnsi"/>
                          <w:color w:val="FFFFFF" w:themeColor="background1"/>
                          <w:sz w:val="44"/>
                          <w:szCs w:val="44"/>
                        </w:rPr>
                        <w:t xml:space="preserve"> External Verification</w:t>
                      </w:r>
                    </w:p>
                  </w:txbxContent>
                </v:textbox>
                <w10:wrap anchorx="margin"/>
              </v:shape>
            </w:pict>
          </mc:Fallback>
        </mc:AlternateContent>
      </w:r>
    </w:p>
    <w:p w14:paraId="182C09AC" w14:textId="3B0AF7F3" w:rsidR="009B7382" w:rsidRDefault="009B7382" w:rsidP="009B7382">
      <w:pPr>
        <w:keepNext/>
        <w:rPr>
          <w:rStyle w:val="Hyperlink"/>
          <w:rFonts w:asciiTheme="minorHAnsi" w:hAnsiTheme="minorHAnsi" w:cstheme="minorHAnsi"/>
          <w:color w:val="3B3838" w:themeColor="background2" w:themeShade="40"/>
          <w:lang w:eastAsia="en-US"/>
        </w:rPr>
      </w:pPr>
    </w:p>
    <w:p w14:paraId="64BDF97E" w14:textId="18094EE0" w:rsidR="009B7382" w:rsidRDefault="009B7382" w:rsidP="009B7382">
      <w:pPr>
        <w:keepNext/>
        <w:rPr>
          <w:rFonts w:asciiTheme="minorHAnsi" w:hAnsiTheme="minorHAnsi" w:cstheme="minorHAnsi"/>
          <w:color w:val="3B3838" w:themeColor="background2" w:themeShade="40"/>
        </w:rPr>
      </w:pPr>
    </w:p>
    <w:p w14:paraId="1C25CF97" w14:textId="76ECA0E2" w:rsidR="009B7382" w:rsidRPr="003228EF" w:rsidRDefault="009B7382" w:rsidP="009B7382">
      <w:pPr>
        <w:keepNext/>
        <w:rPr>
          <w:rFonts w:asciiTheme="minorHAnsi" w:hAnsiTheme="minorHAnsi" w:cstheme="minorHAnsi"/>
          <w:color w:val="3B3838" w:themeColor="background2" w:themeShade="40"/>
        </w:rPr>
      </w:pPr>
    </w:p>
    <w:p w14:paraId="30B8B055" w14:textId="77777777" w:rsidR="00B425E9" w:rsidRDefault="00B425E9" w:rsidP="007025D8">
      <w:pPr>
        <w:keepLines/>
        <w:spacing w:after="120" w:line="288" w:lineRule="auto"/>
        <w:rPr>
          <w:rFonts w:asciiTheme="minorHAnsi" w:hAnsiTheme="minorHAnsi" w:cstheme="minorHAnsi"/>
          <w:color w:val="3B3838" w:themeColor="background2" w:themeShade="40"/>
        </w:rPr>
      </w:pPr>
    </w:p>
    <w:p w14:paraId="085B5FB0" w14:textId="651F9910" w:rsidR="007025D8" w:rsidRPr="00386C3E" w:rsidRDefault="007025D8" w:rsidP="00916692">
      <w:pPr>
        <w:keepLines/>
        <w:spacing w:after="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External Verification is a supportive, collaborative process where a CPCAB representative will visit the centre to understand more about the centre’s own processes, gain feedback from tutors, centre staff and candidates and review the centre’s system of internal assessment. </w:t>
      </w:r>
      <w:r w:rsidRPr="00386C3E">
        <w:rPr>
          <w:rFonts w:asciiTheme="minorHAnsi" w:hAnsiTheme="minorHAnsi" w:cstheme="minorHAnsi"/>
          <w:color w:val="3B3838" w:themeColor="background2" w:themeShade="40"/>
        </w:rPr>
        <w:t xml:space="preserve">All centres teaching </w:t>
      </w:r>
      <w:r>
        <w:rPr>
          <w:rFonts w:asciiTheme="minorHAnsi" w:hAnsiTheme="minorHAnsi" w:cstheme="minorHAnsi"/>
          <w:color w:val="3B3838" w:themeColor="background2" w:themeShade="40"/>
        </w:rPr>
        <w:t>LCS-L3</w:t>
      </w:r>
      <w:r w:rsidRPr="00386C3E">
        <w:rPr>
          <w:rFonts w:asciiTheme="minorHAnsi" w:hAnsiTheme="minorHAnsi" w:cstheme="minorHAnsi"/>
          <w:color w:val="3B3838" w:themeColor="background2" w:themeShade="40"/>
        </w:rPr>
        <w:t xml:space="preserve"> are required to have two mandatory annual external verification visits</w:t>
      </w:r>
      <w:r w:rsidR="00916692">
        <w:rPr>
          <w:rFonts w:asciiTheme="minorHAnsi" w:hAnsiTheme="minorHAnsi" w:cstheme="minorHAnsi"/>
          <w:color w:val="3B3838" w:themeColor="background2" w:themeShade="40"/>
        </w:rPr>
        <w:t>.</w:t>
      </w:r>
      <w:r w:rsidRPr="00386C3E">
        <w:rPr>
          <w:rFonts w:asciiTheme="minorHAnsi" w:hAnsiTheme="minorHAnsi" w:cstheme="minorHAnsi"/>
          <w:color w:val="3B3838" w:themeColor="background2" w:themeShade="40"/>
        </w:rPr>
        <w:t xml:space="preserve"> </w:t>
      </w:r>
    </w:p>
    <w:p w14:paraId="34729F2E" w14:textId="77777777" w:rsidR="007025D8" w:rsidRDefault="007025D8" w:rsidP="007025D8">
      <w:pPr>
        <w:keepLines/>
        <w:spacing w:after="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lastRenderedPageBreak/>
        <w:t xml:space="preserve">External Verifiers (EVs) are responsible for confirming that tutor assessment is at the correct level and feedback to candidates is detailed and constructive. </w:t>
      </w:r>
      <w:r w:rsidRPr="00386C3E">
        <w:rPr>
          <w:rFonts w:asciiTheme="minorHAnsi" w:hAnsiTheme="minorHAnsi" w:cstheme="minorHAnsi"/>
          <w:color w:val="3B3838" w:themeColor="background2" w:themeShade="40"/>
        </w:rPr>
        <w:t>To do this they examine the overall process of assessment</w:t>
      </w:r>
      <w:r>
        <w:rPr>
          <w:rFonts w:asciiTheme="minorHAnsi" w:hAnsiTheme="minorHAnsi" w:cstheme="minorHAnsi"/>
          <w:color w:val="3B3838" w:themeColor="background2" w:themeShade="40"/>
        </w:rPr>
        <w:t xml:space="preserve"> by viewing </w:t>
      </w:r>
      <w:r w:rsidRPr="00386C3E">
        <w:rPr>
          <w:rFonts w:asciiTheme="minorHAnsi" w:hAnsiTheme="minorHAnsi" w:cstheme="minorHAnsi"/>
          <w:color w:val="3B3838" w:themeColor="background2" w:themeShade="40"/>
        </w:rPr>
        <w:t xml:space="preserve">a sample of candidate learning records (CLRs), portfolios and associated tutor assessment of those CLRs/portfolios. </w:t>
      </w:r>
      <w:r>
        <w:rPr>
          <w:rFonts w:asciiTheme="minorHAnsi" w:hAnsiTheme="minorHAnsi" w:cstheme="minorHAnsi"/>
          <w:color w:val="3B3838" w:themeColor="background2" w:themeShade="40"/>
        </w:rPr>
        <w:t xml:space="preserve">They will check that centre IQA is taking place and </w:t>
      </w:r>
      <w:r w:rsidRPr="00386C3E">
        <w:rPr>
          <w:rFonts w:asciiTheme="minorHAnsi" w:hAnsiTheme="minorHAnsi" w:cstheme="minorHAnsi"/>
          <w:color w:val="3B3838" w:themeColor="background2" w:themeShade="40"/>
        </w:rPr>
        <w:t xml:space="preserve">will also meet with the counselling training team and a registered candidate group. </w:t>
      </w:r>
    </w:p>
    <w:p w14:paraId="2C51830D" w14:textId="77777777" w:rsidR="007025D8" w:rsidRPr="00386C3E" w:rsidRDefault="007025D8" w:rsidP="007025D8">
      <w:pPr>
        <w:keepLines/>
        <w:spacing w:after="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External Verifiers will offer advice and guidance to the centre while attending the visit. They also complete a feedback report to illustrate areas of good practice and identify actions to address areas for development.</w:t>
      </w:r>
    </w:p>
    <w:p w14:paraId="4E1D4D4F" w14:textId="77777777" w:rsidR="007025D8" w:rsidRPr="00386C3E" w:rsidRDefault="007025D8" w:rsidP="007025D8">
      <w:pPr>
        <w:spacing w:before="60" w:after="120" w:line="288" w:lineRule="auto"/>
        <w:rPr>
          <w:rFonts w:asciiTheme="minorHAnsi" w:hAnsiTheme="minorHAnsi" w:cstheme="minorHAnsi"/>
          <w:color w:val="3B3838" w:themeColor="background2" w:themeShade="40"/>
        </w:rPr>
      </w:pPr>
      <w:r w:rsidRPr="00386C3E">
        <w:rPr>
          <w:rFonts w:asciiTheme="minorHAnsi" w:hAnsiTheme="minorHAnsi" w:cstheme="minorHAnsi"/>
          <w:color w:val="3B3838" w:themeColor="background2" w:themeShade="40"/>
        </w:rPr>
        <w:t>There are no fees for external verification visits as these are included with</w:t>
      </w:r>
      <w:r w:rsidRPr="00386C3E">
        <w:rPr>
          <w:rFonts w:asciiTheme="minorHAnsi" w:hAnsiTheme="minorHAnsi" w:cstheme="minorHAnsi"/>
          <w:bCs/>
          <w:color w:val="3B3838" w:themeColor="background2" w:themeShade="40"/>
        </w:rPr>
        <w:t>in the candidate registration fee</w:t>
      </w:r>
      <w:r>
        <w:rPr>
          <w:rFonts w:asciiTheme="minorHAnsi" w:hAnsiTheme="minorHAnsi" w:cstheme="minorHAnsi"/>
          <w:bCs/>
          <w:color w:val="3B3838" w:themeColor="background2" w:themeShade="40"/>
        </w:rPr>
        <w:t>. Should an</w:t>
      </w:r>
      <w:r w:rsidRPr="00386C3E">
        <w:rPr>
          <w:rFonts w:asciiTheme="minorHAnsi" w:hAnsiTheme="minorHAnsi" w:cstheme="minorHAnsi"/>
          <w:bCs/>
          <w:color w:val="3B3838" w:themeColor="background2" w:themeShade="40"/>
        </w:rPr>
        <w:t xml:space="preserve"> additional support/visit</w:t>
      </w:r>
      <w:r>
        <w:rPr>
          <w:rFonts w:asciiTheme="minorHAnsi" w:hAnsiTheme="minorHAnsi" w:cstheme="minorHAnsi"/>
          <w:bCs/>
          <w:color w:val="3B3838" w:themeColor="background2" w:themeShade="40"/>
        </w:rPr>
        <w:t xml:space="preserve"> be</w:t>
      </w:r>
      <w:r w:rsidRPr="00386C3E">
        <w:rPr>
          <w:rFonts w:asciiTheme="minorHAnsi" w:hAnsiTheme="minorHAnsi" w:cstheme="minorHAnsi"/>
          <w:bCs/>
          <w:color w:val="3B3838" w:themeColor="background2" w:themeShade="40"/>
        </w:rPr>
        <w:t xml:space="preserve"> deemed necessary there could be an additional fee incurred by the centre. </w:t>
      </w:r>
    </w:p>
    <w:p w14:paraId="4D353B84" w14:textId="77777777" w:rsidR="009B7382" w:rsidRPr="00386C3E" w:rsidRDefault="009B7382" w:rsidP="0058502A">
      <w:pPr>
        <w:keepLines/>
        <w:spacing w:after="120" w:line="288" w:lineRule="auto"/>
        <w:rPr>
          <w:rFonts w:asciiTheme="minorHAnsi" w:hAnsiTheme="minorHAnsi" w:cstheme="minorHAnsi"/>
          <w:bCs/>
          <w:color w:val="3B3838" w:themeColor="background2" w:themeShade="40"/>
          <w:lang w:eastAsia="en-US"/>
        </w:rPr>
      </w:pPr>
      <w:r w:rsidRPr="00386C3E">
        <w:rPr>
          <w:rFonts w:asciiTheme="minorHAnsi" w:hAnsiTheme="minorHAnsi" w:cstheme="minorHAnsi"/>
          <w:bCs/>
          <w:color w:val="3B3838" w:themeColor="background2" w:themeShade="40"/>
          <w:lang w:eastAsia="en-US"/>
        </w:rPr>
        <w:t>Please see the CPCAB website for:</w:t>
      </w:r>
    </w:p>
    <w:p w14:paraId="0E391B10" w14:textId="7927BF59" w:rsidR="009B7382" w:rsidRPr="00386C3E" w:rsidRDefault="009B7382" w:rsidP="0058502A">
      <w:pPr>
        <w:numPr>
          <w:ilvl w:val="0"/>
          <w:numId w:val="24"/>
        </w:numPr>
        <w:spacing w:line="288" w:lineRule="auto"/>
        <w:contextualSpacing/>
        <w:rPr>
          <w:rFonts w:asciiTheme="minorHAnsi" w:hAnsiTheme="minorHAnsi" w:cstheme="minorHAnsi"/>
          <w:bCs/>
          <w:color w:val="3B3838" w:themeColor="background2" w:themeShade="40"/>
        </w:rPr>
      </w:pPr>
      <w:hyperlink r:id="rId47" w:history="1">
        <w:r w:rsidRPr="001C555A">
          <w:rPr>
            <w:rFonts w:asciiTheme="minorHAnsi" w:hAnsiTheme="minorHAnsi" w:cstheme="minorHAnsi"/>
            <w:color w:val="0000FF"/>
            <w:u w:val="single"/>
          </w:rPr>
          <w:t>CPCAB Fees</w:t>
        </w:r>
        <w:r w:rsidRPr="001C555A">
          <w:rPr>
            <w:rFonts w:asciiTheme="minorHAnsi" w:hAnsiTheme="minorHAnsi" w:cstheme="minorHAnsi"/>
            <w:color w:val="0000FF"/>
          </w:rPr>
          <w:t xml:space="preserve"> </w:t>
        </w:r>
      </w:hyperlink>
      <w:r w:rsidRPr="00386C3E">
        <w:rPr>
          <w:rFonts w:asciiTheme="minorHAnsi" w:hAnsiTheme="minorHAnsi" w:cstheme="minorHAnsi"/>
          <w:color w:val="3B3838" w:themeColor="background2" w:themeShade="40"/>
        </w:rPr>
        <w:t xml:space="preserve">for guidance on additional fees. </w:t>
      </w:r>
    </w:p>
    <w:p w14:paraId="242C4649" w14:textId="53C2F6CB" w:rsidR="009B7382" w:rsidRPr="009B7382" w:rsidRDefault="009B7382" w:rsidP="0058502A">
      <w:pPr>
        <w:numPr>
          <w:ilvl w:val="0"/>
          <w:numId w:val="24"/>
        </w:numPr>
        <w:spacing w:line="288" w:lineRule="auto"/>
        <w:contextualSpacing/>
        <w:rPr>
          <w:rFonts w:asciiTheme="minorHAnsi" w:hAnsiTheme="minorHAnsi" w:cstheme="minorHAnsi"/>
          <w:bCs/>
          <w:color w:val="3B3838" w:themeColor="background2" w:themeShade="40"/>
        </w:rPr>
      </w:pPr>
      <w:hyperlink r:id="rId48" w:history="1">
        <w:r w:rsidRPr="001C555A">
          <w:rPr>
            <w:rFonts w:asciiTheme="minorHAnsi" w:hAnsiTheme="minorHAnsi" w:cstheme="minorHAnsi"/>
            <w:bCs/>
            <w:color w:val="0000FF"/>
            <w:u w:val="single"/>
          </w:rPr>
          <w:t>CPCAB Guidance to External Verification Visits</w:t>
        </w:r>
      </w:hyperlink>
      <w:r w:rsidRPr="009B7382">
        <w:rPr>
          <w:rFonts w:asciiTheme="minorHAnsi" w:hAnsiTheme="minorHAnsi" w:cstheme="minorHAnsi"/>
          <w:color w:val="3B3838" w:themeColor="background2" w:themeShade="40"/>
        </w:rPr>
        <w:t>.</w:t>
      </w:r>
    </w:p>
    <w:p w14:paraId="3016682C" w14:textId="48B7128C" w:rsidR="00083F26" w:rsidRPr="00D81DBD" w:rsidRDefault="00083F26" w:rsidP="0058502A">
      <w:pPr>
        <w:spacing w:line="288" w:lineRule="auto"/>
        <w:jc w:val="both"/>
        <w:rPr>
          <w:rFonts w:asciiTheme="minorHAnsi" w:hAnsiTheme="minorHAnsi" w:cstheme="minorHAnsi"/>
          <w:color w:val="3B3838" w:themeColor="background2" w:themeShade="40"/>
        </w:rPr>
      </w:pPr>
    </w:p>
    <w:p w14:paraId="558C8EF2" w14:textId="0EB6D00B" w:rsidR="00FB7202" w:rsidRPr="00D81DBD" w:rsidRDefault="00FB7202" w:rsidP="0058502A">
      <w:pPr>
        <w:pStyle w:val="BodyText"/>
        <w:keepNext/>
        <w:keepLines/>
        <w:spacing w:after="120" w:line="288" w:lineRule="auto"/>
        <w:rPr>
          <w:rFonts w:asciiTheme="minorHAnsi" w:hAnsiTheme="minorHAnsi" w:cstheme="minorHAnsi"/>
          <w:bCs w:val="0"/>
          <w:color w:val="3B3838" w:themeColor="background2" w:themeShade="40"/>
          <w:sz w:val="24"/>
          <w:lang w:eastAsia="en-GB"/>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65408" behindDoc="0" locked="0" layoutInCell="1" allowOverlap="1" wp14:anchorId="6E32E535" wp14:editId="69D335B3">
                <wp:simplePos x="0" y="0"/>
                <wp:positionH relativeFrom="margin">
                  <wp:align>right</wp:align>
                </wp:positionH>
                <wp:positionV relativeFrom="paragraph">
                  <wp:posOffset>4445</wp:posOffset>
                </wp:positionV>
                <wp:extent cx="6480175" cy="457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3F8F7BA5" w:rsidR="00E25675" w:rsidRPr="00235D23" w:rsidRDefault="00BA7256" w:rsidP="00983FC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E25675">
                              <w:rPr>
                                <w:rFonts w:asciiTheme="minorHAnsi" w:hAnsiTheme="minorHAnsi" w:cstheme="minorHAnsi"/>
                                <w:color w:val="FFFFFF" w:themeColor="background1"/>
                                <w:sz w:val="44"/>
                                <w:szCs w:val="44"/>
                              </w:rPr>
                              <w:t xml:space="preserve">. </w:t>
                            </w:r>
                            <w:bookmarkStart w:id="17" w:name="APC"/>
                            <w:bookmarkEnd w:id="17"/>
                            <w:r w:rsidR="00E25675">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2E535" id="Text Box 31" o:spid="_x0000_s1041" type="#_x0000_t202" style="position:absolute;margin-left:459.05pt;margin-top:.35pt;width:510.25pt;height:3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np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" fillcolor="#ea5850" stroked="f" strokeweight=".5pt">
                <v:textbox>
                  <w:txbxContent>
                    <w:p w14:paraId="0C54C511" w14:textId="3F8F7BA5" w:rsidR="00E25675" w:rsidRPr="00235D23" w:rsidRDefault="00BA7256" w:rsidP="00983FC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9</w:t>
                      </w:r>
                      <w:r w:rsidR="00E25675">
                        <w:rPr>
                          <w:rFonts w:asciiTheme="minorHAnsi" w:hAnsiTheme="minorHAnsi" w:cstheme="minorHAnsi"/>
                          <w:color w:val="FFFFFF" w:themeColor="background1"/>
                          <w:sz w:val="44"/>
                          <w:szCs w:val="44"/>
                        </w:rPr>
                        <w:t xml:space="preserve">. </w:t>
                      </w:r>
                      <w:bookmarkStart w:id="18" w:name="APC"/>
                      <w:bookmarkEnd w:id="18"/>
                      <w:r w:rsidR="00E25675">
                        <w:rPr>
                          <w:rFonts w:asciiTheme="minorHAnsi" w:hAnsiTheme="minorHAnsi" w:cstheme="minorHAnsi"/>
                          <w:color w:val="FFFFFF" w:themeColor="background1"/>
                          <w:sz w:val="44"/>
                          <w:szCs w:val="44"/>
                        </w:rPr>
                        <w:t>Annual Practising Certificate (APC)</w:t>
                      </w:r>
                    </w:p>
                  </w:txbxContent>
                </v:textbox>
                <w10:wrap anchorx="margin"/>
              </v:shape>
            </w:pict>
          </mc:Fallback>
        </mc:AlternateContent>
      </w:r>
    </w:p>
    <w:p w14:paraId="36D5772C" w14:textId="4B028549" w:rsidR="00083F26" w:rsidRPr="00D81DBD" w:rsidRDefault="00083F26" w:rsidP="0058502A">
      <w:pPr>
        <w:spacing w:line="288" w:lineRule="auto"/>
        <w:jc w:val="both"/>
        <w:rPr>
          <w:rFonts w:asciiTheme="minorHAnsi" w:hAnsiTheme="minorHAnsi" w:cstheme="minorHAnsi"/>
          <w:color w:val="3B3838" w:themeColor="background2" w:themeShade="40"/>
        </w:rPr>
      </w:pPr>
    </w:p>
    <w:p w14:paraId="1532A0FC" w14:textId="4325BDB4" w:rsidR="00142F63" w:rsidRPr="00D81DBD" w:rsidRDefault="00142F63" w:rsidP="0058502A">
      <w:pPr>
        <w:spacing w:line="288" w:lineRule="auto"/>
        <w:jc w:val="both"/>
        <w:rPr>
          <w:rFonts w:asciiTheme="minorHAnsi" w:hAnsiTheme="minorHAnsi" w:cstheme="minorHAnsi"/>
          <w:color w:val="3B3838" w:themeColor="background2" w:themeShade="40"/>
        </w:rPr>
      </w:pPr>
    </w:p>
    <w:p w14:paraId="0DBEF29B" w14:textId="6BADAB61" w:rsidR="00184EC6" w:rsidRPr="00184EC6" w:rsidRDefault="00184EC6" w:rsidP="0058502A">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022896">
        <w:rPr>
          <w:rFonts w:asciiTheme="minorHAnsi" w:hAnsiTheme="minorHAnsi" w:cstheme="minorHAnsi"/>
          <w:b w:val="0"/>
          <w:color w:val="3B3838" w:themeColor="background2" w:themeShade="40"/>
          <w:sz w:val="24"/>
          <w:szCs w:val="24"/>
        </w:rPr>
        <w:t>When a centre first</w:t>
      </w:r>
      <w:r w:rsidRPr="00184EC6">
        <w:rPr>
          <w:rFonts w:asciiTheme="minorHAnsi" w:hAnsiTheme="minorHAnsi" w:cstheme="minorHAnsi"/>
          <w:b w:val="0"/>
          <w:color w:val="3B3838" w:themeColor="background2" w:themeShade="40"/>
          <w:sz w:val="24"/>
          <w:szCs w:val="24"/>
        </w:rPr>
        <w:t xml:space="preserve"> registers with CPCAB they will receive initial approval to run for one year.  In order to meet the requirements of its regulators</w:t>
      </w:r>
      <w:r w:rsidRPr="00184EC6">
        <w:rPr>
          <w:rStyle w:val="FootnoteReference"/>
          <w:rFonts w:asciiTheme="minorHAnsi" w:hAnsiTheme="minorHAnsi" w:cstheme="minorHAnsi"/>
          <w:b w:val="0"/>
          <w:color w:val="3B3838" w:themeColor="background2" w:themeShade="40"/>
          <w:sz w:val="24"/>
          <w:szCs w:val="24"/>
        </w:rPr>
        <w:footnoteReference w:id="10"/>
      </w:r>
      <w:r w:rsidRPr="00184EC6">
        <w:rPr>
          <w:rFonts w:asciiTheme="minorHAnsi" w:hAnsiTheme="minorHAnsi" w:cstheme="minorHAnsi"/>
          <w:b w:val="0"/>
          <w:color w:val="3B3838" w:themeColor="background2" w:themeShade="40"/>
          <w:sz w:val="24"/>
          <w:szCs w:val="24"/>
        </w:rPr>
        <w:t xml:space="preserve">, to comply with UK law and to protect the interests of </w:t>
      </w:r>
      <w:r w:rsidR="00307B57">
        <w:rPr>
          <w:rFonts w:asciiTheme="minorHAnsi" w:hAnsiTheme="minorHAnsi" w:cstheme="minorHAnsi"/>
          <w:b w:val="0"/>
          <w:color w:val="3B3838" w:themeColor="background2" w:themeShade="40"/>
          <w:sz w:val="24"/>
          <w:szCs w:val="24"/>
        </w:rPr>
        <w:t>candidates</w:t>
      </w:r>
      <w:r w:rsidRPr="00184EC6">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686C45">
        <w:rPr>
          <w:rFonts w:asciiTheme="minorHAnsi" w:hAnsiTheme="minorHAnsi" w:cstheme="minorHAnsi"/>
          <w:bCs w:val="0"/>
          <w:color w:val="3B3838" w:themeColor="background2" w:themeShade="40"/>
          <w:sz w:val="24"/>
          <w:szCs w:val="24"/>
        </w:rPr>
        <w:t>every year</w:t>
      </w:r>
      <w:r w:rsidRPr="00184EC6">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1E24AC41" w:rsidR="00184EC6" w:rsidRPr="00184EC6" w:rsidRDefault="00184EC6" w:rsidP="0058502A">
      <w:pPr>
        <w:spacing w:line="288" w:lineRule="auto"/>
        <w:rPr>
          <w:rFonts w:asciiTheme="minorHAnsi" w:hAnsiTheme="minorHAnsi" w:cstheme="minorHAnsi"/>
          <w:color w:val="3B3838" w:themeColor="background2" w:themeShade="40"/>
        </w:rPr>
      </w:pPr>
      <w:r w:rsidRPr="00184EC6">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w:t>
      </w:r>
      <w:r w:rsidRPr="00495D01">
        <w:rPr>
          <w:rFonts w:asciiTheme="minorHAnsi" w:hAnsiTheme="minorHAnsi" w:cstheme="minorHAnsi"/>
          <w:color w:val="3B3838" w:themeColor="background2" w:themeShade="40"/>
        </w:rPr>
        <w:t xml:space="preserve">the </w:t>
      </w:r>
      <w:hyperlink r:id="rId49" w:history="1">
        <w:r w:rsidRPr="001C555A">
          <w:rPr>
            <w:rFonts w:asciiTheme="minorHAnsi" w:hAnsiTheme="minorHAnsi" w:cstheme="minorHAnsi"/>
            <w:color w:val="0000FF"/>
            <w:u w:val="single"/>
          </w:rPr>
          <w:t>CPCAB portal</w:t>
        </w:r>
      </w:hyperlink>
      <w:r w:rsidRPr="00184EC6">
        <w:rPr>
          <w:rFonts w:asciiTheme="minorHAnsi" w:hAnsiTheme="minorHAnsi" w:cstheme="minorHAnsi"/>
          <w:i/>
          <w:iCs/>
          <w:color w:val="3B3838" w:themeColor="background2" w:themeShade="40"/>
        </w:rPr>
        <w:t xml:space="preserve"> </w:t>
      </w:r>
      <w:r w:rsidRPr="00184EC6">
        <w:rPr>
          <w:rFonts w:asciiTheme="minorHAnsi" w:hAnsiTheme="minorHAnsi" w:cstheme="minorHAnsi"/>
          <w:color w:val="3B3838" w:themeColor="background2" w:themeShade="40"/>
        </w:rPr>
        <w:t xml:space="preserve">at the beginning of each academic year. Once signed </w:t>
      </w:r>
      <w:r w:rsidRPr="00184EC6">
        <w:rPr>
          <w:rFonts w:asciiTheme="minorHAnsi" w:hAnsiTheme="minorHAnsi" w:cstheme="minorHAnsi"/>
          <w:color w:val="3B3838" w:themeColor="background2" w:themeShade="40"/>
          <w:lang w:eastAsia="en-US"/>
        </w:rPr>
        <w:t>the portal will automatically generate your Annual Practising Certificate (</w:t>
      </w:r>
      <w:r w:rsidRPr="00184EC6">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184EC6" w:rsidRDefault="00184EC6" w:rsidP="0058502A">
      <w:pPr>
        <w:spacing w:before="120" w:after="120" w:line="288" w:lineRule="auto"/>
        <w:rPr>
          <w:rFonts w:asciiTheme="minorHAnsi" w:hAnsiTheme="minorHAnsi" w:cstheme="minorHAnsi"/>
          <w:color w:val="3B3838" w:themeColor="background2" w:themeShade="40"/>
        </w:rPr>
      </w:pPr>
      <w:r w:rsidRPr="00184EC6">
        <w:rPr>
          <w:rFonts w:asciiTheme="minorHAnsi" w:hAnsiTheme="minorHAnsi" w:cstheme="minorHAnsi"/>
          <w:color w:val="3B3838" w:themeColor="background2" w:themeShade="40"/>
        </w:rPr>
        <w:t>An APC can be withheld:</w:t>
      </w:r>
    </w:p>
    <w:p w14:paraId="5DE71DA8" w14:textId="3F5A09BD" w:rsidR="00184EC6" w:rsidRPr="00184EC6" w:rsidRDefault="00BE22C5" w:rsidP="0058502A">
      <w:pPr>
        <w:pStyle w:val="BodyText"/>
        <w:keepNext/>
        <w:numPr>
          <w:ilvl w:val="0"/>
          <w:numId w:val="25"/>
        </w:numPr>
        <w:spacing w:after="120" w:line="288" w:lineRule="auto"/>
        <w:rPr>
          <w:rFonts w:asciiTheme="minorHAnsi" w:hAnsiTheme="minorHAnsi" w:cstheme="minorHAnsi"/>
          <w:color w:val="3B3838" w:themeColor="background2" w:themeShade="40"/>
          <w:sz w:val="24"/>
        </w:rPr>
      </w:pPr>
      <w:r>
        <w:rPr>
          <w:rFonts w:asciiTheme="minorHAnsi" w:hAnsiTheme="minorHAnsi" w:cstheme="minorHAnsi"/>
          <w:color w:val="3B3838" w:themeColor="background2" w:themeShade="40"/>
          <w:sz w:val="24"/>
        </w:rPr>
        <w:t>U</w:t>
      </w:r>
      <w:r w:rsidR="00184EC6" w:rsidRPr="00184EC6">
        <w:rPr>
          <w:rFonts w:asciiTheme="minorHAnsi" w:hAnsiTheme="minorHAnsi" w:cstheme="minorHAnsi"/>
          <w:color w:val="3B3838" w:themeColor="background2" w:themeShade="40"/>
          <w:sz w:val="24"/>
        </w:rPr>
        <w:t>ntil the annual declaration of compliance has been signed.</w:t>
      </w:r>
    </w:p>
    <w:p w14:paraId="0669AEBF" w14:textId="6BE8B9CB" w:rsidR="00184EC6" w:rsidRPr="00184EC6" w:rsidRDefault="00BE22C5" w:rsidP="0058502A">
      <w:pPr>
        <w:pStyle w:val="ListParagraph"/>
        <w:numPr>
          <w:ilvl w:val="0"/>
          <w:numId w:val="25"/>
        </w:numPr>
        <w:spacing w:before="120" w:after="120" w:line="288" w:lineRule="auto"/>
        <w:ind w:left="714" w:hanging="357"/>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F</w:t>
      </w:r>
      <w:r w:rsidR="00184EC6" w:rsidRPr="00184EC6">
        <w:rPr>
          <w:rFonts w:asciiTheme="minorHAnsi" w:hAnsiTheme="minorHAnsi" w:cstheme="minorHAnsi"/>
          <w:color w:val="3B3838" w:themeColor="background2" w:themeShade="40"/>
        </w:rPr>
        <w:t xml:space="preserve">ollowing an external verification visit to the centre </w:t>
      </w:r>
      <w:r w:rsidR="007025D8">
        <w:rPr>
          <w:rFonts w:asciiTheme="minorHAnsi" w:hAnsiTheme="minorHAnsi" w:cstheme="minorHAnsi"/>
          <w:color w:val="3B3838" w:themeColor="background2" w:themeShade="40"/>
        </w:rPr>
        <w:t xml:space="preserve">if </w:t>
      </w:r>
      <w:r w:rsidR="00184EC6" w:rsidRPr="00184EC6">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65C6F705" w:rsidR="00184EC6" w:rsidRPr="00184EC6" w:rsidRDefault="00184EC6" w:rsidP="0058502A">
      <w:pPr>
        <w:pStyle w:val="BodyText"/>
        <w:keepNext/>
        <w:spacing w:after="120" w:line="288" w:lineRule="auto"/>
        <w:rPr>
          <w:rFonts w:asciiTheme="minorHAnsi" w:hAnsiTheme="minorHAnsi" w:cstheme="minorHAnsi"/>
          <w:color w:val="3B3838" w:themeColor="background2" w:themeShade="40"/>
          <w:sz w:val="24"/>
        </w:rPr>
      </w:pPr>
      <w:r w:rsidRPr="00184EC6">
        <w:rPr>
          <w:rFonts w:asciiTheme="minorHAnsi" w:hAnsiTheme="minorHAnsi" w:cstheme="minorHAnsi"/>
          <w:color w:val="3B3838" w:themeColor="background2" w:themeShade="40"/>
          <w:sz w:val="24"/>
        </w:rPr>
        <w:t xml:space="preserve">CPCAB reserves the right to refuse to register any further candidates or to delay candidate certification for qualifications where serious concerns have been identified. Failure to respond to the support offered </w:t>
      </w:r>
      <w:r w:rsidRPr="00184EC6">
        <w:rPr>
          <w:rFonts w:asciiTheme="minorHAnsi" w:hAnsiTheme="minorHAnsi" w:cstheme="minorHAnsi"/>
          <w:color w:val="3B3838" w:themeColor="background2" w:themeShade="40"/>
          <w:sz w:val="24"/>
        </w:rPr>
        <w:lastRenderedPageBreak/>
        <w:t>and/or address areas identified as needing development may lead to deregistration. Deregistration may also result if a centre is involved in malpractice.</w:t>
      </w:r>
    </w:p>
    <w:p w14:paraId="4641567F" w14:textId="7BA4AEA9" w:rsidR="00184EC6" w:rsidRPr="00AA57FC" w:rsidRDefault="00184EC6" w:rsidP="0058502A">
      <w:pPr>
        <w:pStyle w:val="ListParagraph"/>
        <w:numPr>
          <w:ilvl w:val="0"/>
          <w:numId w:val="28"/>
        </w:numPr>
        <w:spacing w:line="288" w:lineRule="auto"/>
        <w:rPr>
          <w:rFonts w:asciiTheme="minorHAnsi" w:hAnsiTheme="minorHAnsi" w:cstheme="minorHAnsi"/>
          <w:color w:val="3B3838" w:themeColor="background2" w:themeShade="40"/>
        </w:rPr>
      </w:pPr>
      <w:r w:rsidRPr="00AA57FC">
        <w:rPr>
          <w:rFonts w:asciiTheme="minorHAnsi" w:hAnsiTheme="minorHAnsi" w:cstheme="minorHAnsi"/>
          <w:color w:val="3B3838" w:themeColor="background2" w:themeShade="40"/>
        </w:rPr>
        <w:t xml:space="preserve">Please </w:t>
      </w:r>
      <w:r w:rsidR="00A23683" w:rsidRPr="00AA57FC">
        <w:rPr>
          <w:rFonts w:asciiTheme="minorHAnsi" w:hAnsiTheme="minorHAnsi" w:cstheme="minorHAnsi"/>
          <w:color w:val="3B3838" w:themeColor="background2" w:themeShade="40"/>
        </w:rPr>
        <w:t xml:space="preserve">view our policies </w:t>
      </w:r>
      <w:r w:rsidR="00AA57FC" w:rsidRPr="00AA57FC">
        <w:rPr>
          <w:rFonts w:asciiTheme="minorHAnsi" w:hAnsiTheme="minorHAnsi" w:cstheme="minorHAnsi"/>
          <w:color w:val="3B3838" w:themeColor="background2" w:themeShade="40"/>
        </w:rPr>
        <w:t xml:space="preserve">on Sanctions, Malpractice &amp; Maladministration, and Whistleblowing on </w:t>
      </w:r>
      <w:r w:rsidRPr="00AA57FC">
        <w:rPr>
          <w:rFonts w:asciiTheme="minorHAnsi" w:hAnsiTheme="minorHAnsi" w:cstheme="minorHAnsi"/>
          <w:color w:val="3B3838" w:themeColor="background2" w:themeShade="40"/>
        </w:rPr>
        <w:t xml:space="preserve">the </w:t>
      </w:r>
      <w:hyperlink r:id="rId50" w:history="1">
        <w:r w:rsidR="00834D32" w:rsidRPr="001C555A">
          <w:rPr>
            <w:rFonts w:asciiTheme="minorHAnsi" w:hAnsiTheme="minorHAnsi"/>
            <w:color w:val="0000FF"/>
            <w:u w:val="single"/>
          </w:rPr>
          <w:t>CPCAB Website</w:t>
        </w:r>
      </w:hyperlink>
      <w:r w:rsidR="00AA57FC" w:rsidRPr="001C555A">
        <w:rPr>
          <w:rFonts w:asciiTheme="minorHAnsi" w:hAnsiTheme="minorHAnsi"/>
          <w:color w:val="0000FF"/>
        </w:rPr>
        <w:t>.</w:t>
      </w:r>
      <w:r w:rsidRPr="00AA57FC">
        <w:rPr>
          <w:rFonts w:asciiTheme="minorHAnsi" w:hAnsiTheme="minorHAnsi" w:cstheme="minorHAnsi"/>
          <w:color w:val="3B3838" w:themeColor="background2" w:themeShade="40"/>
        </w:rPr>
        <w:t xml:space="preserve"> </w:t>
      </w:r>
    </w:p>
    <w:p w14:paraId="77A1858E" w14:textId="4C881EA5" w:rsidR="00D6378E" w:rsidRDefault="00D6378E" w:rsidP="0058502A">
      <w:pPr>
        <w:spacing w:line="288" w:lineRule="auto"/>
        <w:jc w:val="both"/>
        <w:rPr>
          <w:rFonts w:asciiTheme="minorHAnsi" w:hAnsiTheme="minorHAnsi" w:cstheme="minorHAnsi"/>
          <w:color w:val="3B3838" w:themeColor="background2" w:themeShade="40"/>
        </w:rPr>
      </w:pPr>
    </w:p>
    <w:p w14:paraId="7917E6A1" w14:textId="1664F996" w:rsidR="0023358F" w:rsidRDefault="00B425E9" w:rsidP="0058502A">
      <w:pPr>
        <w:spacing w:line="288" w:lineRule="auto"/>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66432" behindDoc="0" locked="0" layoutInCell="1" allowOverlap="1" wp14:anchorId="77270905" wp14:editId="3AC7AF7B">
                <wp:simplePos x="0" y="0"/>
                <wp:positionH relativeFrom="margin">
                  <wp:align>right</wp:align>
                </wp:positionH>
                <wp:positionV relativeFrom="paragraph">
                  <wp:posOffset>1905</wp:posOffset>
                </wp:positionV>
                <wp:extent cx="6473825" cy="539750"/>
                <wp:effectExtent l="0" t="0" r="3175" b="0"/>
                <wp:wrapNone/>
                <wp:docPr id="32" name="Text Box 32"/>
                <wp:cNvGraphicFramePr/>
                <a:graphic xmlns:a="http://schemas.openxmlformats.org/drawingml/2006/main">
                  <a:graphicData uri="http://schemas.microsoft.com/office/word/2010/wordprocessingShape">
                    <wps:wsp>
                      <wps:cNvSpPr txBox="1"/>
                      <wps:spPr>
                        <a:xfrm>
                          <a:off x="0" y="0"/>
                          <a:ext cx="6473825" cy="539750"/>
                        </a:xfrm>
                        <a:prstGeom prst="rect">
                          <a:avLst/>
                        </a:prstGeom>
                        <a:solidFill>
                          <a:srgbClr val="EA5850"/>
                        </a:solidFill>
                        <a:ln w="6350">
                          <a:noFill/>
                        </a:ln>
                      </wps:spPr>
                      <wps:txbx>
                        <w:txbxContent>
                          <w:p w14:paraId="0FAD1E21" w14:textId="7E874506" w:rsidR="00E25675" w:rsidRPr="00235D23" w:rsidRDefault="00E25675" w:rsidP="00983FC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BA7256">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19" w:name="eQUAL_OPPS"/>
                            <w:bookmarkEnd w:id="19"/>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70905" id="Text Box 32" o:spid="_x0000_s1042" type="#_x0000_t202" style="position:absolute;left:0;text-align:left;margin-left:458.55pt;margin-top:.15pt;width:509.75pt;height:4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" fillcolor="#ea5850" stroked="f" strokeweight=".5pt">
                <v:textbox>
                  <w:txbxContent>
                    <w:p w14:paraId="0FAD1E21" w14:textId="7E874506" w:rsidR="00E25675" w:rsidRPr="00235D23" w:rsidRDefault="00E25675" w:rsidP="00983FC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BA7256">
                        <w:rPr>
                          <w:rFonts w:asciiTheme="minorHAnsi" w:hAnsiTheme="minorHAnsi" w:cstheme="minorHAnsi"/>
                          <w:color w:val="FFFFFF" w:themeColor="background1"/>
                          <w:sz w:val="44"/>
                          <w:szCs w:val="44"/>
                        </w:rPr>
                        <w:t>0</w:t>
                      </w:r>
                      <w:r>
                        <w:rPr>
                          <w:rFonts w:asciiTheme="minorHAnsi" w:hAnsiTheme="minorHAnsi" w:cstheme="minorHAnsi"/>
                          <w:color w:val="FFFFFF" w:themeColor="background1"/>
                          <w:sz w:val="44"/>
                          <w:szCs w:val="44"/>
                        </w:rPr>
                        <w:t xml:space="preserve">. </w:t>
                      </w:r>
                      <w:bookmarkStart w:id="20" w:name="eQUAL_OPPS"/>
                      <w:bookmarkEnd w:id="20"/>
                      <w:r>
                        <w:rPr>
                          <w:rFonts w:asciiTheme="minorHAnsi" w:hAnsiTheme="minorHAnsi" w:cstheme="minorHAnsi"/>
                          <w:color w:val="FFFFFF" w:themeColor="background1"/>
                          <w:sz w:val="44"/>
                          <w:szCs w:val="44"/>
                        </w:rPr>
                        <w:t>Equal Opportunities and Reasonable Adjustments</w:t>
                      </w:r>
                    </w:p>
                  </w:txbxContent>
                </v:textbox>
                <w10:wrap anchorx="margin"/>
              </v:shape>
            </w:pict>
          </mc:Fallback>
        </mc:AlternateContent>
      </w:r>
    </w:p>
    <w:p w14:paraId="4E0981A2" w14:textId="176597E6" w:rsidR="0023358F" w:rsidRDefault="0023358F" w:rsidP="0058502A">
      <w:pPr>
        <w:spacing w:line="288" w:lineRule="auto"/>
        <w:jc w:val="both"/>
        <w:rPr>
          <w:rFonts w:asciiTheme="minorHAnsi" w:hAnsiTheme="minorHAnsi" w:cstheme="minorHAnsi"/>
          <w:color w:val="3B3838" w:themeColor="background2" w:themeShade="40"/>
        </w:rPr>
      </w:pPr>
    </w:p>
    <w:p w14:paraId="02456A6B" w14:textId="6A56D605" w:rsidR="0023358F" w:rsidRDefault="0023358F" w:rsidP="0058502A">
      <w:pPr>
        <w:spacing w:line="288" w:lineRule="auto"/>
        <w:jc w:val="both"/>
        <w:rPr>
          <w:rFonts w:asciiTheme="minorHAnsi" w:hAnsiTheme="minorHAnsi" w:cstheme="minorHAnsi"/>
          <w:color w:val="3B3838" w:themeColor="background2" w:themeShade="40"/>
        </w:rPr>
      </w:pPr>
    </w:p>
    <w:p w14:paraId="5B49505F" w14:textId="201988E7" w:rsidR="00B213E4" w:rsidRDefault="00B213E4" w:rsidP="0058502A">
      <w:pPr>
        <w:spacing w:before="120" w:line="288" w:lineRule="auto"/>
        <w:jc w:val="both"/>
        <w:rPr>
          <w:rFonts w:asciiTheme="minorHAnsi" w:hAnsiTheme="minorHAnsi" w:cstheme="minorHAnsi"/>
          <w:color w:val="3B3838" w:themeColor="background2" w:themeShade="40"/>
        </w:rPr>
      </w:pPr>
    </w:p>
    <w:p w14:paraId="10637250" w14:textId="1CFF734E" w:rsidR="003572B4" w:rsidRDefault="00655735" w:rsidP="0058502A">
      <w:pPr>
        <w:spacing w:before="120" w:line="288" w:lineRule="auto"/>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In</w:t>
      </w:r>
      <w:r w:rsidR="003572B4" w:rsidRPr="00D81DBD">
        <w:rPr>
          <w:rFonts w:asciiTheme="minorHAnsi" w:hAnsiTheme="minorHAnsi" w:cstheme="minorHAnsi"/>
          <w:color w:val="3B3838" w:themeColor="background2" w:themeShade="40"/>
        </w:rPr>
        <w:t xml:space="preserve"> order to make sure that assessment is fair to all candidates, CPCAB requires all </w:t>
      </w:r>
      <w:r w:rsidR="00AD7928">
        <w:rPr>
          <w:rFonts w:asciiTheme="minorHAnsi" w:hAnsiTheme="minorHAnsi" w:cstheme="minorHAnsi"/>
          <w:color w:val="3B3838" w:themeColor="background2" w:themeShade="40"/>
        </w:rPr>
        <w:t>recognised</w:t>
      </w:r>
      <w:r w:rsidR="00AD7928" w:rsidRPr="00D81DBD">
        <w:rPr>
          <w:rFonts w:asciiTheme="minorHAnsi" w:hAnsiTheme="minorHAnsi" w:cstheme="minorHAnsi"/>
          <w:color w:val="3B3838" w:themeColor="background2" w:themeShade="40"/>
        </w:rPr>
        <w:t xml:space="preserve"> </w:t>
      </w:r>
      <w:r w:rsidR="003572B4" w:rsidRPr="00D81DBD">
        <w:rPr>
          <w:rFonts w:asciiTheme="minorHAnsi" w:hAnsiTheme="minorHAnsi" w:cstheme="minorHAnsi"/>
          <w:color w:val="3B3838" w:themeColor="background2" w:themeShade="40"/>
        </w:rPr>
        <w:t>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p>
    <w:p w14:paraId="39DFD74C" w14:textId="2E2489E9" w:rsidR="00E94A21" w:rsidRDefault="00E94A21" w:rsidP="0058502A">
      <w:pPr>
        <w:spacing w:before="120" w:line="288" w:lineRule="auto"/>
        <w:rPr>
          <w:rFonts w:asciiTheme="minorHAnsi" w:hAnsiTheme="minorHAnsi" w:cstheme="minorHAnsi"/>
          <w:color w:val="3B3838" w:themeColor="background2" w:themeShade="40"/>
        </w:rPr>
      </w:pPr>
      <w:r w:rsidRPr="00E94A21">
        <w:rPr>
          <w:rFonts w:asciiTheme="minorHAnsi" w:hAnsiTheme="minorHAnsi" w:cstheme="minorHAnsi"/>
          <w:color w:val="3B3838" w:themeColor="background2" w:themeShade="40"/>
        </w:rPr>
        <w:t xml:space="preserve">Please see CPCAB’s </w:t>
      </w:r>
      <w:hyperlink r:id="rId51" w:history="1">
        <w:r w:rsidRPr="00E94A21">
          <w:rPr>
            <w:rStyle w:val="Hyperlink"/>
            <w:rFonts w:asciiTheme="minorHAnsi" w:hAnsiTheme="minorHAnsi" w:cstheme="minorHAnsi"/>
          </w:rPr>
          <w:t>Reasonable Adjustment Guidance for Centres</w:t>
        </w:r>
      </w:hyperlink>
      <w:r w:rsidRPr="00E94A21">
        <w:rPr>
          <w:rFonts w:asciiTheme="minorHAnsi" w:hAnsiTheme="minorHAnsi" w:cstheme="minorHAnsi"/>
          <w:color w:val="3B3838" w:themeColor="background2" w:themeShade="40"/>
        </w:rPr>
        <w:t>.</w:t>
      </w:r>
    </w:p>
    <w:p w14:paraId="6B1EA5CA" w14:textId="77777777" w:rsidR="003572B4" w:rsidRDefault="003572B4" w:rsidP="0058502A">
      <w:pPr>
        <w:spacing w:line="288" w:lineRule="auto"/>
        <w:rPr>
          <w:rFonts w:asciiTheme="minorHAnsi" w:hAnsiTheme="minorHAnsi" w:cstheme="minorHAnsi"/>
          <w:color w:val="3B3838" w:themeColor="background2" w:themeShade="40"/>
          <w:spacing w:val="-2"/>
        </w:rPr>
      </w:pPr>
    </w:p>
    <w:p w14:paraId="06DC3124" w14:textId="12D5F820" w:rsidR="00E25675" w:rsidRDefault="00E25675" w:rsidP="0058502A">
      <w:pPr>
        <w:spacing w:line="288" w:lineRule="auto"/>
        <w:rPr>
          <w:rFonts w:asciiTheme="minorHAnsi" w:hAnsiTheme="minorHAnsi" w:cstheme="minorHAnsi"/>
          <w:color w:val="3B3838" w:themeColor="background2" w:themeShade="40"/>
          <w:u w:val="single"/>
        </w:rPr>
      </w:pPr>
      <w:r w:rsidRPr="00B21FC3">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52" w:history="1">
        <w:r w:rsidRPr="001C555A">
          <w:rPr>
            <w:rFonts w:asciiTheme="minorHAnsi" w:hAnsiTheme="minorHAnsi" w:cstheme="minorHAnsi"/>
            <w:color w:val="0000FF"/>
            <w:u w:val="single"/>
          </w:rPr>
          <w:t>Equality Act 2010</w:t>
        </w:r>
        <w:r w:rsidR="00E441E0" w:rsidRPr="00E441E0">
          <w:rPr>
            <w:rFonts w:asciiTheme="minorHAnsi" w:hAnsiTheme="minorHAnsi" w:cstheme="minorHAnsi"/>
            <w:color w:val="3B3838" w:themeColor="background2" w:themeShade="40"/>
          </w:rPr>
          <w:t>.</w:t>
        </w:r>
        <w:r w:rsidRPr="007A49A1">
          <w:rPr>
            <w:rFonts w:asciiTheme="minorHAnsi" w:hAnsiTheme="minorHAnsi" w:cstheme="minorHAnsi"/>
            <w:color w:val="3B3838" w:themeColor="background2" w:themeShade="40"/>
            <w:u w:val="single"/>
          </w:rPr>
          <w:t xml:space="preserve"> </w:t>
        </w:r>
      </w:hyperlink>
    </w:p>
    <w:p w14:paraId="0116F75E" w14:textId="77777777" w:rsidR="000F27F1" w:rsidRDefault="000F27F1" w:rsidP="0058502A">
      <w:pPr>
        <w:spacing w:before="120" w:line="288" w:lineRule="auto"/>
        <w:rPr>
          <w:rStyle w:val="Hyperlink"/>
          <w:rFonts w:asciiTheme="minorHAnsi" w:hAnsiTheme="minorHAnsi" w:cstheme="minorHAnsi"/>
          <w:color w:val="3B3838" w:themeColor="background2" w:themeShade="40"/>
        </w:rPr>
      </w:pPr>
      <w:r>
        <w:rPr>
          <w:rFonts w:asciiTheme="minorHAnsi" w:hAnsiTheme="minorHAnsi" w:cstheme="minorHAnsi"/>
          <w:color w:val="3B3838" w:themeColor="background2" w:themeShade="40"/>
        </w:rPr>
        <w:t xml:space="preserve">Please see </w:t>
      </w:r>
      <w:r w:rsidRPr="005603F7">
        <w:rPr>
          <w:rFonts w:asciiTheme="minorHAnsi" w:hAnsiTheme="minorHAnsi" w:cstheme="minorHAnsi"/>
          <w:color w:val="3B3838" w:themeColor="background2" w:themeShade="40"/>
        </w:rPr>
        <w:t xml:space="preserve"> </w:t>
      </w:r>
      <w:hyperlink r:id="rId53" w:history="1">
        <w:r w:rsidRPr="001C555A">
          <w:rPr>
            <w:rStyle w:val="Hyperlink"/>
            <w:rFonts w:asciiTheme="minorHAnsi" w:hAnsiTheme="minorHAnsi" w:cstheme="minorHAnsi"/>
          </w:rPr>
          <w:t>CPCAB’s Equal Opportunities Policy</w:t>
        </w:r>
      </w:hyperlink>
      <w:r w:rsidRPr="00E441E0">
        <w:rPr>
          <w:rStyle w:val="Hyperlink"/>
          <w:rFonts w:asciiTheme="minorHAnsi" w:hAnsiTheme="minorHAnsi" w:cstheme="minorHAnsi"/>
          <w:color w:val="3B3838" w:themeColor="background2" w:themeShade="40"/>
          <w:u w:val="none"/>
        </w:rPr>
        <w:t>.</w:t>
      </w:r>
      <w:r w:rsidRPr="00BA3971">
        <w:rPr>
          <w:rStyle w:val="Hyperlink"/>
          <w:rFonts w:asciiTheme="minorHAnsi" w:hAnsiTheme="minorHAnsi" w:cstheme="minorHAnsi"/>
          <w:color w:val="3B3838" w:themeColor="background2" w:themeShade="40"/>
        </w:rPr>
        <w:t xml:space="preserve"> </w:t>
      </w:r>
    </w:p>
    <w:p w14:paraId="51219FB8" w14:textId="108C53A6" w:rsidR="00FB7202" w:rsidRPr="00D81DBD" w:rsidRDefault="00EF7E7E" w:rsidP="0058502A">
      <w:pPr>
        <w:spacing w:line="288" w:lineRule="auto"/>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5168" behindDoc="0" locked="0" layoutInCell="1" allowOverlap="1" wp14:anchorId="7A455A11" wp14:editId="0214C0DB">
                <wp:simplePos x="0" y="0"/>
                <wp:positionH relativeFrom="margin">
                  <wp:align>right</wp:align>
                </wp:positionH>
                <wp:positionV relativeFrom="paragraph">
                  <wp:posOffset>160020</wp:posOffset>
                </wp:positionV>
                <wp:extent cx="6480175" cy="5143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480175" cy="514350"/>
                        </a:xfrm>
                        <a:prstGeom prst="rect">
                          <a:avLst/>
                        </a:prstGeom>
                        <a:solidFill>
                          <a:srgbClr val="EA5850"/>
                        </a:solidFill>
                        <a:ln w="6350">
                          <a:noFill/>
                        </a:ln>
                      </wps:spPr>
                      <wps:txbx>
                        <w:txbxContent>
                          <w:p w14:paraId="4479862A" w14:textId="26700073" w:rsidR="00E25675" w:rsidRPr="00235D23" w:rsidRDefault="00E25675" w:rsidP="00076C7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BA7256">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1" w:name="Resits"/>
                            <w:bookmarkEnd w:id="21"/>
                            <w:r>
                              <w:rPr>
                                <w:rFonts w:asciiTheme="minorHAnsi" w:hAnsiTheme="minorHAnsi" w:cstheme="minorHAnsi"/>
                                <w:color w:val="FFFFFF" w:themeColor="background1"/>
                                <w:sz w:val="44"/>
                                <w:szCs w:val="44"/>
                              </w:rPr>
                              <w:t>Appeals</w:t>
                            </w:r>
                            <w:r w:rsidR="00B05F4F">
                              <w:rPr>
                                <w:rFonts w:asciiTheme="minorHAnsi" w:hAnsiTheme="minorHAnsi" w:cstheme="minorHAnsi"/>
                                <w:color w:val="FFFFFF" w:themeColor="background1"/>
                                <w:sz w:val="44"/>
                                <w:szCs w:val="44"/>
                              </w:rPr>
                              <w:t xml:space="preserve"> and Complaints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55A11" id="Text Box 33" o:spid="_x0000_s1043" type="#_x0000_t202" style="position:absolute;left:0;text-align:left;margin-left:459.05pt;margin-top:12.6pt;width:510.25pt;height:40.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" fillcolor="#ea5850" stroked="f" strokeweight=".5pt">
                <v:textbox>
                  <w:txbxContent>
                    <w:p w14:paraId="4479862A" w14:textId="26700073" w:rsidR="00E25675" w:rsidRPr="00235D23" w:rsidRDefault="00E25675" w:rsidP="00076C7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BA7256">
                        <w:rPr>
                          <w:rFonts w:asciiTheme="minorHAnsi" w:hAnsiTheme="minorHAnsi" w:cstheme="minorHAnsi"/>
                          <w:color w:val="FFFFFF" w:themeColor="background1"/>
                          <w:sz w:val="44"/>
                          <w:szCs w:val="44"/>
                        </w:rPr>
                        <w:t>1</w:t>
                      </w:r>
                      <w:r>
                        <w:rPr>
                          <w:rFonts w:asciiTheme="minorHAnsi" w:hAnsiTheme="minorHAnsi" w:cstheme="minorHAnsi"/>
                          <w:color w:val="FFFFFF" w:themeColor="background1"/>
                          <w:sz w:val="44"/>
                          <w:szCs w:val="44"/>
                        </w:rPr>
                        <w:t xml:space="preserve">. </w:t>
                      </w:r>
                      <w:bookmarkStart w:id="22" w:name="Resits"/>
                      <w:bookmarkEnd w:id="22"/>
                      <w:r>
                        <w:rPr>
                          <w:rFonts w:asciiTheme="minorHAnsi" w:hAnsiTheme="minorHAnsi" w:cstheme="minorHAnsi"/>
                          <w:color w:val="FFFFFF" w:themeColor="background1"/>
                          <w:sz w:val="44"/>
                          <w:szCs w:val="44"/>
                        </w:rPr>
                        <w:t>Appeals</w:t>
                      </w:r>
                      <w:r w:rsidR="00B05F4F">
                        <w:rPr>
                          <w:rFonts w:asciiTheme="minorHAnsi" w:hAnsiTheme="minorHAnsi" w:cstheme="minorHAnsi"/>
                          <w:color w:val="FFFFFF" w:themeColor="background1"/>
                          <w:sz w:val="44"/>
                          <w:szCs w:val="44"/>
                        </w:rPr>
                        <w:t xml:space="preserve"> and Complaints</w:t>
                      </w:r>
                    </w:p>
                  </w:txbxContent>
                </v:textbox>
                <w10:wrap anchorx="margin"/>
              </v:shape>
            </w:pict>
          </mc:Fallback>
        </mc:AlternateContent>
      </w:r>
    </w:p>
    <w:p w14:paraId="1EF7A441" w14:textId="06EEC1C5" w:rsidR="00102EF0" w:rsidRPr="00D81DBD" w:rsidRDefault="00102EF0" w:rsidP="0058502A">
      <w:pPr>
        <w:spacing w:line="288" w:lineRule="auto"/>
        <w:jc w:val="both"/>
        <w:rPr>
          <w:rFonts w:asciiTheme="minorHAnsi" w:hAnsiTheme="minorHAnsi" w:cstheme="minorHAnsi"/>
          <w:color w:val="3B3838" w:themeColor="background2" w:themeShade="40"/>
        </w:rPr>
      </w:pPr>
    </w:p>
    <w:p w14:paraId="489228BE" w14:textId="2A31D28C" w:rsidR="00102EF0" w:rsidRPr="00D81DBD" w:rsidRDefault="00102EF0" w:rsidP="0058502A">
      <w:pPr>
        <w:spacing w:line="288" w:lineRule="auto"/>
        <w:jc w:val="both"/>
        <w:rPr>
          <w:rFonts w:asciiTheme="minorHAnsi" w:hAnsiTheme="minorHAnsi" w:cstheme="minorHAnsi"/>
          <w:color w:val="3B3838" w:themeColor="background2" w:themeShade="40"/>
        </w:rPr>
      </w:pPr>
    </w:p>
    <w:p w14:paraId="6E336368" w14:textId="2648661E" w:rsidR="00102EF0" w:rsidRPr="001E7B05" w:rsidRDefault="00102EF0" w:rsidP="0058502A">
      <w:pPr>
        <w:spacing w:line="288" w:lineRule="auto"/>
        <w:jc w:val="both"/>
        <w:rPr>
          <w:rFonts w:asciiTheme="minorHAnsi" w:hAnsiTheme="minorHAnsi" w:cstheme="minorHAnsi"/>
          <w:color w:val="3B3838" w:themeColor="background2" w:themeShade="40"/>
          <w:sz w:val="4"/>
          <w:szCs w:val="4"/>
        </w:rPr>
      </w:pPr>
    </w:p>
    <w:p w14:paraId="340D3DC5" w14:textId="77777777" w:rsidR="00B425E9" w:rsidRDefault="00B425E9" w:rsidP="0058502A">
      <w:pPr>
        <w:spacing w:before="120" w:after="80" w:line="288" w:lineRule="auto"/>
        <w:rPr>
          <w:rFonts w:asciiTheme="minorHAnsi" w:hAnsiTheme="minorHAnsi" w:cstheme="minorHAnsi"/>
          <w:color w:val="3B3838" w:themeColor="background2" w:themeShade="40"/>
        </w:rPr>
      </w:pPr>
    </w:p>
    <w:p w14:paraId="263063FE" w14:textId="5E1DB09C" w:rsidR="00FC30C5" w:rsidRDefault="00FC30C5" w:rsidP="0058502A">
      <w:pPr>
        <w:spacing w:before="120" w:after="80" w:line="288" w:lineRule="auto"/>
        <w:rPr>
          <w:rFonts w:asciiTheme="minorHAnsi" w:hAnsiTheme="minorHAnsi" w:cstheme="minorHAnsi"/>
          <w:color w:val="3B3838" w:themeColor="background2" w:themeShade="40"/>
        </w:rPr>
      </w:pPr>
      <w:r w:rsidRPr="005C4658">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w:t>
      </w:r>
      <w:r>
        <w:rPr>
          <w:rFonts w:asciiTheme="minorHAnsi" w:hAnsiTheme="minorHAnsi" w:cstheme="minorHAnsi"/>
          <w:color w:val="3B3838" w:themeColor="background2" w:themeShade="40"/>
        </w:rPr>
        <w:t>provide</w:t>
      </w:r>
      <w:r w:rsidRPr="005C4658">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our own </w:t>
      </w:r>
      <w:r w:rsidRPr="005C4658">
        <w:rPr>
          <w:rFonts w:asciiTheme="minorHAnsi" w:hAnsiTheme="minorHAnsi" w:cstheme="minorHAnsi"/>
          <w:color w:val="3B3838" w:themeColor="background2" w:themeShade="40"/>
        </w:rPr>
        <w:t>complaints and appeals polic</w:t>
      </w:r>
      <w:r>
        <w:rPr>
          <w:rFonts w:asciiTheme="minorHAnsi" w:hAnsiTheme="minorHAnsi" w:cstheme="minorHAnsi"/>
          <w:color w:val="3B3838" w:themeColor="background2" w:themeShade="40"/>
        </w:rPr>
        <w:t>ies</w:t>
      </w:r>
      <w:r w:rsidRPr="005C4658">
        <w:rPr>
          <w:rFonts w:asciiTheme="minorHAnsi" w:hAnsiTheme="minorHAnsi" w:cstheme="minorHAnsi"/>
          <w:color w:val="3B3838" w:themeColor="background2" w:themeShade="40"/>
        </w:rPr>
        <w:t xml:space="preserve"> for the benefit of centres and candidates. </w:t>
      </w:r>
    </w:p>
    <w:p w14:paraId="17EBE610" w14:textId="0113BB44" w:rsidR="00FC30C5" w:rsidRPr="001D18C0" w:rsidRDefault="00FC30C5" w:rsidP="0058502A">
      <w:pPr>
        <w:numPr>
          <w:ilvl w:val="0"/>
          <w:numId w:val="19"/>
        </w:numPr>
        <w:spacing w:before="120" w:after="80" w:line="288" w:lineRule="auto"/>
        <w:ind w:hanging="312"/>
        <w:rPr>
          <w:rFonts w:asciiTheme="minorHAnsi" w:hAnsiTheme="minorHAnsi" w:cstheme="minorHAnsi"/>
          <w:color w:val="3B3838" w:themeColor="background2" w:themeShade="40"/>
        </w:rPr>
      </w:pPr>
      <w:r w:rsidRPr="003C3499">
        <w:rPr>
          <w:rFonts w:asciiTheme="minorHAnsi" w:hAnsiTheme="minorHAnsi" w:cstheme="minorHAnsi"/>
          <w:color w:val="3B3838" w:themeColor="background2" w:themeShade="40"/>
        </w:rPr>
        <w:t xml:space="preserve">Please view our policies on Complaints, Appeals, Sanctions, Malpractice &amp; Maladministration, and Whistleblowing </w:t>
      </w:r>
      <w:r>
        <w:rPr>
          <w:rFonts w:asciiTheme="minorHAnsi" w:hAnsiTheme="minorHAnsi" w:cstheme="minorHAnsi"/>
          <w:color w:val="3B3838" w:themeColor="background2" w:themeShade="40"/>
        </w:rPr>
        <w:t xml:space="preserve">on </w:t>
      </w:r>
      <w:r w:rsidRPr="003C3499">
        <w:rPr>
          <w:rFonts w:asciiTheme="minorHAnsi" w:hAnsiTheme="minorHAnsi" w:cstheme="minorHAnsi"/>
          <w:color w:val="3B3838" w:themeColor="background2" w:themeShade="40"/>
        </w:rPr>
        <w:t>the</w:t>
      </w:r>
      <w:r w:rsidR="0021395B">
        <w:rPr>
          <w:rFonts w:asciiTheme="minorHAnsi" w:hAnsiTheme="minorHAnsi" w:cstheme="minorHAnsi"/>
          <w:color w:val="3B3838" w:themeColor="background2" w:themeShade="40"/>
        </w:rPr>
        <w:t xml:space="preserve"> </w:t>
      </w:r>
      <w:hyperlink r:id="rId54" w:history="1">
        <w:r w:rsidR="0021395B" w:rsidRPr="0021395B">
          <w:rPr>
            <w:rStyle w:val="Hyperlink"/>
            <w:rFonts w:asciiTheme="minorHAnsi" w:hAnsiTheme="minorHAnsi" w:cstheme="minorHAnsi"/>
          </w:rPr>
          <w:t>CPCAB website</w:t>
        </w:r>
      </w:hyperlink>
      <w:r w:rsidR="0021395B">
        <w:rPr>
          <w:rFonts w:asciiTheme="minorHAnsi" w:hAnsiTheme="minorHAnsi" w:cstheme="minorHAnsi"/>
          <w:color w:val="3B3838" w:themeColor="background2" w:themeShade="40"/>
        </w:rPr>
        <w:t>.</w:t>
      </w:r>
      <w:r w:rsidRPr="003C3499">
        <w:rPr>
          <w:rFonts w:asciiTheme="minorHAnsi" w:hAnsiTheme="minorHAnsi" w:cstheme="minorHAnsi"/>
          <w:color w:val="3B3838" w:themeColor="background2" w:themeShade="40"/>
        </w:rPr>
        <w:t xml:space="preserve"> </w:t>
      </w:r>
    </w:p>
    <w:p w14:paraId="4FE5AEC8" w14:textId="61187D31" w:rsidR="00FC30C5" w:rsidRDefault="00CE5300" w:rsidP="0058502A">
      <w:pPr>
        <w:spacing w:before="120" w:after="80" w:line="288" w:lineRule="auto"/>
        <w:rPr>
          <w:rFonts w:asciiTheme="minorHAnsi" w:hAnsiTheme="minorHAnsi" w:cstheme="minorHAnsi"/>
          <w:color w:val="3B3838" w:themeColor="background2" w:themeShade="40"/>
        </w:rPr>
      </w:pPr>
      <w:r w:rsidRPr="00290638">
        <w:rPr>
          <w:rFonts w:asciiTheme="minorHAnsi" w:hAnsiTheme="minorHAnsi" w:cstheme="minorHAnsi"/>
          <w:color w:val="3B3838" w:themeColor="background2" w:themeShade="40"/>
        </w:rPr>
        <w:t>All CPCAB approved centres are required to have a</w:t>
      </w:r>
      <w:r>
        <w:rPr>
          <w:rFonts w:asciiTheme="minorHAnsi" w:hAnsiTheme="minorHAnsi" w:cstheme="minorHAnsi"/>
          <w:color w:val="3B3838" w:themeColor="background2" w:themeShade="40"/>
        </w:rPr>
        <w:t xml:space="preserve"> </w:t>
      </w:r>
      <w:r w:rsidRPr="00290638">
        <w:rPr>
          <w:rFonts w:asciiTheme="minorHAnsi" w:hAnsiTheme="minorHAnsi" w:cstheme="minorHAnsi"/>
          <w:color w:val="3B3838" w:themeColor="background2" w:themeShade="40"/>
        </w:rPr>
        <w:t xml:space="preserve">complaints </w:t>
      </w:r>
      <w:r>
        <w:rPr>
          <w:rFonts w:asciiTheme="minorHAnsi" w:hAnsiTheme="minorHAnsi" w:cstheme="minorHAnsi"/>
          <w:color w:val="3B3838" w:themeColor="background2" w:themeShade="40"/>
        </w:rPr>
        <w:t xml:space="preserve">and appeals </w:t>
      </w:r>
      <w:r w:rsidRPr="00290638">
        <w:rPr>
          <w:rFonts w:asciiTheme="minorHAnsi" w:hAnsiTheme="minorHAnsi" w:cstheme="minorHAnsi"/>
          <w:color w:val="3B3838" w:themeColor="background2" w:themeShade="40"/>
        </w:rPr>
        <w:t xml:space="preserve">procedure which is available to candidates. </w:t>
      </w:r>
      <w:r w:rsidRPr="008D3EFE">
        <w:rPr>
          <w:rFonts w:asciiTheme="minorHAnsi" w:hAnsiTheme="minorHAnsi" w:cstheme="minorHAnsi"/>
          <w:color w:val="3B3838" w:themeColor="background2" w:themeShade="40"/>
        </w:rPr>
        <w:t xml:space="preserve">Candidates must address all appeals about internal assessment or complaints </w:t>
      </w:r>
      <w:r>
        <w:rPr>
          <w:rFonts w:asciiTheme="minorHAnsi" w:hAnsiTheme="minorHAnsi" w:cstheme="minorHAnsi"/>
          <w:color w:val="3B3838" w:themeColor="background2" w:themeShade="40"/>
        </w:rPr>
        <w:t xml:space="preserve">about </w:t>
      </w:r>
      <w:r w:rsidRPr="008D3EFE">
        <w:rPr>
          <w:rFonts w:asciiTheme="minorHAnsi" w:hAnsiTheme="minorHAnsi" w:cstheme="minorHAnsi"/>
          <w:color w:val="3B3838" w:themeColor="background2" w:themeShade="40"/>
        </w:rPr>
        <w:t>any aspect of their learning experience on the course via the centre’s own internal complaints and appeals procedures.</w:t>
      </w:r>
      <w:r w:rsidR="00FC30C5" w:rsidRPr="008D3EFE">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w:t>
      </w:r>
      <w:r w:rsidR="00FC30C5">
        <w:rPr>
          <w:rFonts w:asciiTheme="minorHAnsi" w:hAnsiTheme="minorHAnsi" w:cstheme="minorHAnsi"/>
          <w:color w:val="3B3838" w:themeColor="background2" w:themeShade="40"/>
        </w:rPr>
        <w:t xml:space="preserve">normally </w:t>
      </w:r>
      <w:r w:rsidR="00FC30C5" w:rsidRPr="008D3EFE">
        <w:rPr>
          <w:rFonts w:asciiTheme="minorHAnsi" w:hAnsiTheme="minorHAnsi" w:cstheme="minorHAnsi"/>
          <w:color w:val="3B3838" w:themeColor="background2" w:themeShade="40"/>
        </w:rPr>
        <w:t>be directed back to their centre.</w:t>
      </w:r>
    </w:p>
    <w:p w14:paraId="6786EA61" w14:textId="77777777" w:rsidR="001D18C0" w:rsidRDefault="001D18C0" w:rsidP="0058502A">
      <w:pPr>
        <w:spacing w:line="288" w:lineRule="auto"/>
        <w:jc w:val="both"/>
        <w:rPr>
          <w:rFonts w:asciiTheme="minorHAnsi" w:hAnsiTheme="minorHAnsi" w:cstheme="minorHAnsi"/>
          <w:color w:val="3B3838" w:themeColor="background2" w:themeShade="40"/>
        </w:rPr>
      </w:pPr>
    </w:p>
    <w:p w14:paraId="559C6AB1" w14:textId="77777777" w:rsidR="001C555A" w:rsidRDefault="001C555A" w:rsidP="0058502A">
      <w:pPr>
        <w:spacing w:line="288" w:lineRule="auto"/>
        <w:jc w:val="both"/>
        <w:rPr>
          <w:rFonts w:asciiTheme="minorHAnsi" w:hAnsiTheme="minorHAnsi" w:cstheme="minorHAnsi"/>
          <w:color w:val="3B3838" w:themeColor="background2" w:themeShade="40"/>
        </w:rPr>
      </w:pPr>
    </w:p>
    <w:p w14:paraId="174CE0CA" w14:textId="77777777" w:rsidR="001C555A" w:rsidRDefault="001C555A" w:rsidP="0058502A">
      <w:pPr>
        <w:spacing w:line="288" w:lineRule="auto"/>
        <w:jc w:val="both"/>
        <w:rPr>
          <w:rFonts w:asciiTheme="minorHAnsi" w:hAnsiTheme="minorHAnsi" w:cstheme="minorHAnsi"/>
          <w:color w:val="3B3838" w:themeColor="background2" w:themeShade="40"/>
        </w:rPr>
      </w:pPr>
    </w:p>
    <w:p w14:paraId="0921ACE8" w14:textId="77777777" w:rsidR="001C555A" w:rsidRDefault="001C555A" w:rsidP="0058502A">
      <w:pPr>
        <w:spacing w:line="288" w:lineRule="auto"/>
        <w:jc w:val="both"/>
        <w:rPr>
          <w:rFonts w:asciiTheme="minorHAnsi" w:hAnsiTheme="minorHAnsi" w:cstheme="minorHAnsi"/>
          <w:color w:val="3B3838" w:themeColor="background2" w:themeShade="40"/>
        </w:rPr>
      </w:pPr>
    </w:p>
    <w:p w14:paraId="615EB814" w14:textId="77777777" w:rsidR="001C555A" w:rsidRDefault="001C555A" w:rsidP="0058502A">
      <w:pPr>
        <w:spacing w:line="288" w:lineRule="auto"/>
        <w:jc w:val="both"/>
        <w:rPr>
          <w:rFonts w:asciiTheme="minorHAnsi" w:hAnsiTheme="minorHAnsi" w:cstheme="minorHAnsi"/>
          <w:color w:val="3B3838" w:themeColor="background2" w:themeShade="40"/>
        </w:rPr>
      </w:pPr>
    </w:p>
    <w:p w14:paraId="7777F9DA" w14:textId="77777777" w:rsidR="001C555A" w:rsidRDefault="001C555A" w:rsidP="0058502A">
      <w:pPr>
        <w:spacing w:line="288" w:lineRule="auto"/>
        <w:jc w:val="both"/>
        <w:rPr>
          <w:rFonts w:asciiTheme="minorHAnsi" w:hAnsiTheme="minorHAnsi" w:cstheme="minorHAnsi"/>
          <w:color w:val="3B3838" w:themeColor="background2" w:themeShade="40"/>
        </w:rPr>
      </w:pPr>
    </w:p>
    <w:p w14:paraId="1C05349C" w14:textId="6EB66D2B" w:rsidR="001B2165" w:rsidRPr="00D81DBD" w:rsidRDefault="001B2165" w:rsidP="0058502A">
      <w:pPr>
        <w:spacing w:line="288" w:lineRule="auto"/>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67456" behindDoc="0" locked="0" layoutInCell="1" allowOverlap="1" wp14:anchorId="5ED9B76E" wp14:editId="31E70593">
                <wp:simplePos x="0" y="0"/>
                <wp:positionH relativeFrom="margin">
                  <wp:align>right</wp:align>
                </wp:positionH>
                <wp:positionV relativeFrom="paragraph">
                  <wp:posOffset>130175</wp:posOffset>
                </wp:positionV>
                <wp:extent cx="6480175" cy="4572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3C2FB66" w14:textId="31CE0CA0" w:rsidR="00E25675" w:rsidRPr="00235D23" w:rsidRDefault="00E25675" w:rsidP="00076C7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BA7256">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3" w:name="Add_Qual_Requirements"/>
                            <w:bookmarkEnd w:id="23"/>
                            <w:r>
                              <w:rPr>
                                <w:rFonts w:asciiTheme="minorHAnsi" w:hAnsiTheme="minorHAnsi" w:cstheme="minorHAnsi"/>
                                <w:color w:val="FFFFFF" w:themeColor="background1"/>
                                <w:sz w:val="44"/>
                                <w:szCs w:val="44"/>
                              </w:rPr>
                              <w:t>Additional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9B76E" id="Text Box 34" o:spid="_x0000_s1044" type="#_x0000_t202" style="position:absolute;left:0;text-align:left;margin-left:459.05pt;margin-top:10.25pt;width:510.25pt;height:36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LD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" fillcolor="#ea5850" stroked="f" strokeweight=".5pt">
                <v:textbox>
                  <w:txbxContent>
                    <w:p w14:paraId="63C2FB66" w14:textId="31CE0CA0" w:rsidR="00E25675" w:rsidRPr="00235D23" w:rsidRDefault="00E25675" w:rsidP="00076C7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BA7256">
                        <w:rPr>
                          <w:rFonts w:asciiTheme="minorHAnsi" w:hAnsiTheme="minorHAnsi" w:cstheme="minorHAnsi"/>
                          <w:color w:val="FFFFFF" w:themeColor="background1"/>
                          <w:sz w:val="44"/>
                          <w:szCs w:val="44"/>
                        </w:rPr>
                        <w:t>2</w:t>
                      </w:r>
                      <w:r>
                        <w:rPr>
                          <w:rFonts w:asciiTheme="minorHAnsi" w:hAnsiTheme="minorHAnsi" w:cstheme="minorHAnsi"/>
                          <w:color w:val="FFFFFF" w:themeColor="background1"/>
                          <w:sz w:val="44"/>
                          <w:szCs w:val="44"/>
                        </w:rPr>
                        <w:t xml:space="preserve">. </w:t>
                      </w:r>
                      <w:bookmarkStart w:id="24" w:name="Add_Qual_Requirements"/>
                      <w:bookmarkEnd w:id="24"/>
                      <w:r>
                        <w:rPr>
                          <w:rFonts w:asciiTheme="minorHAnsi" w:hAnsiTheme="minorHAnsi" w:cstheme="minorHAnsi"/>
                          <w:color w:val="FFFFFF" w:themeColor="background1"/>
                          <w:sz w:val="44"/>
                          <w:szCs w:val="44"/>
                        </w:rPr>
                        <w:t>Additional Qualification Requirements</w:t>
                      </w:r>
                    </w:p>
                  </w:txbxContent>
                </v:textbox>
                <w10:wrap anchorx="margin"/>
              </v:shape>
            </w:pict>
          </mc:Fallback>
        </mc:AlternateContent>
      </w:r>
    </w:p>
    <w:p w14:paraId="75FB9756" w14:textId="0E9B8FFD" w:rsidR="001B2165" w:rsidRPr="00D81DBD" w:rsidRDefault="001B2165" w:rsidP="0058502A">
      <w:pPr>
        <w:spacing w:line="288" w:lineRule="auto"/>
        <w:jc w:val="both"/>
        <w:rPr>
          <w:rFonts w:asciiTheme="minorHAnsi" w:hAnsiTheme="minorHAnsi" w:cstheme="minorHAnsi"/>
          <w:color w:val="3B3838" w:themeColor="background2" w:themeShade="40"/>
        </w:rPr>
      </w:pPr>
    </w:p>
    <w:p w14:paraId="52A6CAE8" w14:textId="15FC2551" w:rsidR="001B2165" w:rsidRPr="00D81DBD" w:rsidRDefault="001B2165" w:rsidP="0058502A">
      <w:pPr>
        <w:spacing w:line="288" w:lineRule="auto"/>
        <w:jc w:val="both"/>
        <w:rPr>
          <w:rFonts w:asciiTheme="minorHAnsi" w:hAnsiTheme="minorHAnsi" w:cstheme="minorHAnsi"/>
          <w:color w:val="3B3838" w:themeColor="background2" w:themeShade="40"/>
        </w:rPr>
      </w:pPr>
    </w:p>
    <w:p w14:paraId="71997F74" w14:textId="28BB7AEE" w:rsidR="00102EF0" w:rsidRPr="00D81DBD" w:rsidRDefault="00102EF0" w:rsidP="0058502A">
      <w:pPr>
        <w:spacing w:line="288" w:lineRule="auto"/>
        <w:jc w:val="both"/>
        <w:rPr>
          <w:rFonts w:asciiTheme="minorHAnsi" w:hAnsiTheme="minorHAnsi" w:cstheme="minorHAnsi"/>
          <w:color w:val="3B3838" w:themeColor="background2" w:themeShade="40"/>
        </w:rPr>
      </w:pPr>
    </w:p>
    <w:p w14:paraId="72FD81B2" w14:textId="77777777" w:rsidR="003E27AB" w:rsidRPr="003E27AB" w:rsidRDefault="003E27AB" w:rsidP="0058502A">
      <w:pPr>
        <w:pStyle w:val="Heading2"/>
        <w:spacing w:before="0" w:after="240" w:line="288" w:lineRule="auto"/>
        <w:rPr>
          <w:rFonts w:asciiTheme="minorHAnsi" w:hAnsiTheme="minorHAnsi" w:cstheme="minorHAnsi"/>
          <w:b w:val="0"/>
          <w:i w:val="0"/>
          <w:color w:val="3B3838" w:themeColor="background2" w:themeShade="40"/>
          <w:sz w:val="24"/>
          <w:szCs w:val="24"/>
        </w:rPr>
      </w:pPr>
      <w:bookmarkStart w:id="25" w:name="Client_Work"/>
      <w:r w:rsidRPr="003E27AB">
        <w:rPr>
          <w:rFonts w:asciiTheme="minorHAnsi" w:hAnsiTheme="minorHAnsi" w:cstheme="minorHAnsi"/>
          <w:b w:val="0"/>
          <w:i w:val="0"/>
          <w:color w:val="3B3838" w:themeColor="background2" w:themeShade="40"/>
          <w:sz w:val="24"/>
          <w:szCs w:val="24"/>
        </w:rPr>
        <w:t>In addition to meeting the assessment criteria and learning outcomes, candidates need to meet the following additional course requirements:</w:t>
      </w:r>
    </w:p>
    <w:bookmarkEnd w:id="25"/>
    <w:p w14:paraId="02659017" w14:textId="77777777" w:rsidR="003E27AB" w:rsidRPr="003E27AB" w:rsidRDefault="003E27AB" w:rsidP="0058502A">
      <w:pPr>
        <w:keepNext/>
        <w:spacing w:after="120" w:line="288" w:lineRule="auto"/>
        <w:rPr>
          <w:rFonts w:asciiTheme="minorHAnsi" w:hAnsiTheme="minorHAnsi" w:cstheme="minorHAnsi"/>
          <w:b/>
          <w:bCs/>
          <w:color w:val="3B3838" w:themeColor="background2" w:themeShade="40"/>
        </w:rPr>
      </w:pPr>
      <w:r w:rsidRPr="003E27AB">
        <w:rPr>
          <w:rFonts w:asciiTheme="minorHAnsi" w:hAnsiTheme="minorHAnsi" w:cstheme="minorHAnsi"/>
          <w:b/>
          <w:bCs/>
          <w:color w:val="3B3838" w:themeColor="background2" w:themeShade="40"/>
        </w:rPr>
        <w:t>Group Training Supervision</w:t>
      </w:r>
    </w:p>
    <w:p w14:paraId="0D5570BD" w14:textId="77777777" w:rsidR="003E27AB" w:rsidRPr="003E27AB" w:rsidRDefault="003E27AB" w:rsidP="0058502A">
      <w:pPr>
        <w:spacing w:after="240" w:line="288" w:lineRule="auto"/>
        <w:rPr>
          <w:rFonts w:asciiTheme="minorHAnsi" w:hAnsiTheme="minorHAnsi" w:cstheme="minorHAnsi"/>
          <w:color w:val="3B3838" w:themeColor="background2" w:themeShade="40"/>
          <w:sz w:val="18"/>
          <w:szCs w:val="18"/>
        </w:rPr>
      </w:pPr>
      <w:r w:rsidRPr="003E27AB">
        <w:rPr>
          <w:rFonts w:asciiTheme="minorHAnsi" w:hAnsiTheme="minorHAnsi" w:cstheme="minorHAnsi"/>
          <w:color w:val="3B3838" w:themeColor="background2" w:themeShade="40"/>
        </w:rPr>
        <w:t>Group training supervision is an important part of the course. This can be linked to the requirement for a case presentation. Candidates are expected to present their work from life coaching practice sessions, receive supervisory support and challenge from tutors and peers, and learn from and challenge other candidates in the group. The emphasis here is to reflect on and develop life coaching knowledge, skills and techniques</w:t>
      </w:r>
      <w:bookmarkStart w:id="26" w:name="Personal_Therapy"/>
      <w:r w:rsidRPr="003E27AB">
        <w:rPr>
          <w:rFonts w:asciiTheme="minorHAnsi" w:hAnsiTheme="minorHAnsi" w:cstheme="minorHAnsi"/>
          <w:color w:val="3B3838" w:themeColor="background2" w:themeShade="40"/>
        </w:rPr>
        <w:t>. There is a requirement of 10 hours group training supervision.</w:t>
      </w:r>
    </w:p>
    <w:p w14:paraId="21D2C6D9" w14:textId="77777777" w:rsidR="003E27AB" w:rsidRPr="003E27AB" w:rsidRDefault="003E27AB" w:rsidP="0058502A">
      <w:pPr>
        <w:keepNext/>
        <w:spacing w:after="60" w:line="288" w:lineRule="auto"/>
        <w:ind w:left="1140" w:hanging="1140"/>
        <w:outlineLvl w:val="1"/>
        <w:rPr>
          <w:rFonts w:asciiTheme="minorHAnsi" w:hAnsiTheme="minorHAnsi" w:cstheme="minorHAnsi"/>
          <w:b/>
          <w:color w:val="3B3838" w:themeColor="background2" w:themeShade="40"/>
        </w:rPr>
      </w:pPr>
      <w:r w:rsidRPr="003E27AB">
        <w:rPr>
          <w:rFonts w:asciiTheme="minorHAnsi" w:hAnsiTheme="minorHAnsi" w:cstheme="minorHAnsi"/>
          <w:b/>
          <w:color w:val="3B3838" w:themeColor="background2" w:themeShade="40"/>
        </w:rPr>
        <w:t xml:space="preserve">Personal life coaching or therapy for </w:t>
      </w:r>
      <w:bookmarkEnd w:id="26"/>
      <w:r w:rsidRPr="003E27AB">
        <w:rPr>
          <w:rFonts w:asciiTheme="minorHAnsi" w:hAnsiTheme="minorHAnsi" w:cstheme="minorHAnsi"/>
          <w:b/>
          <w:color w:val="3B3838" w:themeColor="background2" w:themeShade="40"/>
        </w:rPr>
        <w:t>candidates</w:t>
      </w:r>
    </w:p>
    <w:p w14:paraId="2E23488B" w14:textId="77777777" w:rsidR="003E27AB" w:rsidRPr="003E27AB" w:rsidRDefault="003E27AB" w:rsidP="0058502A">
      <w:pPr>
        <w:spacing w:after="240" w:line="288" w:lineRule="auto"/>
        <w:rPr>
          <w:rFonts w:asciiTheme="minorHAnsi" w:hAnsiTheme="minorHAnsi" w:cstheme="minorHAnsi"/>
          <w:color w:val="3B3838" w:themeColor="background2" w:themeShade="40"/>
          <w:sz w:val="18"/>
          <w:szCs w:val="18"/>
        </w:rPr>
      </w:pPr>
      <w:r w:rsidRPr="003E27AB">
        <w:rPr>
          <w:rFonts w:asciiTheme="minorHAnsi" w:hAnsiTheme="minorHAnsi" w:cstheme="minorHAnsi"/>
          <w:color w:val="3B3838" w:themeColor="background2" w:themeShade="40"/>
        </w:rPr>
        <w:t>There is no requirement for personal life coaching or therapy work. However, it is strongly suggested that candidates do engage in their chosen form of external personal development. Some options for this might include workshops, group work, webinars, discussion forums, life coaching or counselling/therapy.</w:t>
      </w:r>
    </w:p>
    <w:p w14:paraId="1AA2BF4C" w14:textId="77777777" w:rsidR="003E27AB" w:rsidRPr="003E27AB" w:rsidRDefault="003E27AB" w:rsidP="0058502A">
      <w:pPr>
        <w:keepNext/>
        <w:spacing w:after="120" w:line="288" w:lineRule="auto"/>
        <w:rPr>
          <w:rFonts w:asciiTheme="minorHAnsi" w:hAnsiTheme="minorHAnsi" w:cstheme="minorHAnsi"/>
          <w:b/>
          <w:color w:val="3B3838" w:themeColor="background2" w:themeShade="40"/>
        </w:rPr>
      </w:pPr>
      <w:r w:rsidRPr="003E27AB">
        <w:rPr>
          <w:rFonts w:asciiTheme="minorHAnsi" w:hAnsiTheme="minorHAnsi" w:cstheme="minorHAnsi"/>
          <w:b/>
          <w:color w:val="3B3838" w:themeColor="background2" w:themeShade="40"/>
        </w:rPr>
        <w:t xml:space="preserve">Personal tutorials </w:t>
      </w:r>
    </w:p>
    <w:p w14:paraId="70918AAE" w14:textId="77777777" w:rsidR="003E27AB" w:rsidRPr="003E27AB" w:rsidRDefault="003E27AB" w:rsidP="0058502A">
      <w:pPr>
        <w:spacing w:after="220" w:line="288" w:lineRule="auto"/>
        <w:rPr>
          <w:rFonts w:asciiTheme="minorHAnsi" w:hAnsiTheme="minorHAnsi" w:cstheme="minorHAnsi"/>
          <w:color w:val="3B3838" w:themeColor="background2" w:themeShade="40"/>
        </w:rPr>
      </w:pPr>
      <w:r w:rsidRPr="003E27AB">
        <w:rPr>
          <w:rFonts w:asciiTheme="minorHAnsi" w:hAnsiTheme="minorHAnsi" w:cstheme="minorHAnsi"/>
          <w:color w:val="3B3838" w:themeColor="background2" w:themeShade="40"/>
        </w:rPr>
        <w:t>To aid the retention and achievement of candidates, CPCAB strongly recommends that regular, individual personal tutorials are built into the programmes GLH. Tutors should take the opportunity of tutorials to raise and document any concerns likely to affect the assessment of the candidate.</w:t>
      </w:r>
    </w:p>
    <w:p w14:paraId="1A822305" w14:textId="77777777" w:rsidR="003E27AB" w:rsidRPr="003E27AB" w:rsidRDefault="003E27AB" w:rsidP="0058502A">
      <w:pPr>
        <w:pStyle w:val="BodyText3"/>
        <w:spacing w:after="0" w:line="288" w:lineRule="auto"/>
        <w:rPr>
          <w:rFonts w:asciiTheme="minorHAnsi" w:hAnsiTheme="minorHAnsi" w:cstheme="minorHAnsi"/>
          <w:color w:val="3B3838" w:themeColor="background2" w:themeShade="40"/>
          <w:sz w:val="24"/>
          <w:szCs w:val="24"/>
        </w:rPr>
      </w:pPr>
      <w:r w:rsidRPr="003E27AB">
        <w:rPr>
          <w:rFonts w:asciiTheme="minorHAnsi" w:hAnsiTheme="minorHAnsi" w:cstheme="minorHAnsi"/>
          <w:color w:val="3B3838" w:themeColor="background2" w:themeShade="40"/>
          <w:sz w:val="24"/>
          <w:szCs w:val="24"/>
        </w:rPr>
        <w:t>We recommend that clear tutorial discussion and outcome pro-forma are kept (in line with normal centre practice) and agreed between tutor and candidate.</w:t>
      </w:r>
    </w:p>
    <w:p w14:paraId="4C6189B4" w14:textId="0928E8FC" w:rsidR="001B2165" w:rsidRDefault="001B2165" w:rsidP="0058502A">
      <w:pPr>
        <w:spacing w:line="288" w:lineRule="auto"/>
        <w:jc w:val="both"/>
        <w:rPr>
          <w:rFonts w:asciiTheme="minorHAnsi" w:hAnsiTheme="minorHAnsi" w:cstheme="minorHAnsi"/>
          <w:color w:val="3B3838" w:themeColor="background2" w:themeShade="40"/>
        </w:rPr>
      </w:pPr>
    </w:p>
    <w:p w14:paraId="2A7DA097" w14:textId="736A8D54" w:rsidR="001B2165" w:rsidRPr="00D81DBD" w:rsidRDefault="00C77F85" w:rsidP="0058502A">
      <w:pPr>
        <w:spacing w:line="288" w:lineRule="auto"/>
        <w:jc w:val="both"/>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mc:AlternateContent>
          <mc:Choice Requires="wps">
            <w:drawing>
              <wp:anchor distT="0" distB="0" distL="114300" distR="114300" simplePos="0" relativeHeight="251657216" behindDoc="0" locked="0" layoutInCell="1" allowOverlap="1" wp14:anchorId="788D2491" wp14:editId="0E2EA096">
                <wp:simplePos x="0" y="0"/>
                <wp:positionH relativeFrom="margin">
                  <wp:align>right</wp:align>
                </wp:positionH>
                <wp:positionV relativeFrom="paragraph">
                  <wp:posOffset>48895</wp:posOffset>
                </wp:positionV>
                <wp:extent cx="6499225" cy="4572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48C72F97" w:rsidR="00E25675" w:rsidRPr="00235D23" w:rsidRDefault="00E25675" w:rsidP="00076C7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BA7256">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27" w:name="Feedback"/>
                            <w:bookmarkEnd w:id="27"/>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D2491" id="Text Box 35" o:spid="_x0000_s1045" type="#_x0000_t202" style="position:absolute;left:0;text-align:left;margin-left:460.55pt;margin-top:3.85pt;width:511.75pt;height:36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" fillcolor="#ea5850" stroked="f" strokeweight=".5pt">
                <v:textbox>
                  <w:txbxContent>
                    <w:p w14:paraId="04AE97BF" w14:textId="48C72F97" w:rsidR="00E25675" w:rsidRPr="00235D23" w:rsidRDefault="00E25675" w:rsidP="00076C73">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1</w:t>
                      </w:r>
                      <w:r w:rsidR="00BA7256">
                        <w:rPr>
                          <w:rFonts w:asciiTheme="minorHAnsi" w:hAnsiTheme="minorHAnsi" w:cstheme="minorHAnsi"/>
                          <w:color w:val="FFFFFF" w:themeColor="background1"/>
                          <w:sz w:val="44"/>
                          <w:szCs w:val="44"/>
                        </w:rPr>
                        <w:t>3</w:t>
                      </w:r>
                      <w:r>
                        <w:rPr>
                          <w:rFonts w:asciiTheme="minorHAnsi" w:hAnsiTheme="minorHAnsi" w:cstheme="minorHAnsi"/>
                          <w:color w:val="FFFFFF" w:themeColor="background1"/>
                          <w:sz w:val="44"/>
                          <w:szCs w:val="44"/>
                        </w:rPr>
                        <w:t xml:space="preserve">. </w:t>
                      </w:r>
                      <w:bookmarkStart w:id="28" w:name="Feedback"/>
                      <w:bookmarkEnd w:id="28"/>
                      <w:r>
                        <w:rPr>
                          <w:rFonts w:asciiTheme="minorHAnsi" w:hAnsiTheme="minorHAnsi" w:cstheme="minorHAnsi"/>
                          <w:color w:val="FFFFFF" w:themeColor="background1"/>
                          <w:sz w:val="44"/>
                          <w:szCs w:val="44"/>
                        </w:rPr>
                        <w:t>Tutor Feedback</w:t>
                      </w:r>
                    </w:p>
                  </w:txbxContent>
                </v:textbox>
                <w10:wrap anchorx="margin"/>
              </v:shape>
            </w:pict>
          </mc:Fallback>
        </mc:AlternateContent>
      </w:r>
    </w:p>
    <w:p w14:paraId="31BF2BD4" w14:textId="563D06D3" w:rsidR="001B2165" w:rsidRPr="00D81DBD" w:rsidRDefault="001B2165" w:rsidP="0058502A">
      <w:pPr>
        <w:spacing w:line="288" w:lineRule="auto"/>
        <w:jc w:val="both"/>
        <w:rPr>
          <w:rFonts w:asciiTheme="minorHAnsi" w:hAnsiTheme="minorHAnsi" w:cstheme="minorHAnsi"/>
          <w:color w:val="3B3838" w:themeColor="background2" w:themeShade="40"/>
        </w:rPr>
      </w:pPr>
    </w:p>
    <w:p w14:paraId="5D3F33CD" w14:textId="3232DC36" w:rsidR="001B2165" w:rsidRPr="00D81DBD" w:rsidRDefault="001B2165" w:rsidP="0058502A">
      <w:pPr>
        <w:spacing w:line="288" w:lineRule="auto"/>
        <w:jc w:val="both"/>
        <w:rPr>
          <w:rFonts w:asciiTheme="minorHAnsi" w:hAnsiTheme="minorHAnsi" w:cstheme="minorHAnsi"/>
          <w:color w:val="3B3838" w:themeColor="background2" w:themeShade="40"/>
        </w:rPr>
      </w:pPr>
    </w:p>
    <w:p w14:paraId="234CD67C" w14:textId="77777777" w:rsidR="00C34E09" w:rsidRPr="00D81DBD" w:rsidRDefault="00C34E09" w:rsidP="0058502A">
      <w:pPr>
        <w:spacing w:line="288" w:lineRule="auto"/>
        <w:rPr>
          <w:rFonts w:asciiTheme="minorHAnsi" w:hAnsiTheme="minorHAnsi" w:cstheme="minorHAnsi"/>
          <w:color w:val="000000"/>
          <w:sz w:val="12"/>
          <w:szCs w:val="12"/>
        </w:rPr>
      </w:pPr>
    </w:p>
    <w:p w14:paraId="2187C21A" w14:textId="50732150" w:rsidR="00D15C01" w:rsidRPr="00D81DBD" w:rsidRDefault="00C34E09" w:rsidP="0058502A">
      <w:pPr>
        <w:spacing w:line="288" w:lineRule="auto"/>
        <w:rPr>
          <w:rFonts w:asciiTheme="minorHAnsi" w:hAnsiTheme="minorHAnsi" w:cstheme="minorHAnsi"/>
          <w:color w:val="3B3838" w:themeColor="background2" w:themeShade="40"/>
        </w:rPr>
      </w:pPr>
      <w:r w:rsidRPr="001A7783">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55" w:history="1">
        <w:r w:rsidR="0090788F" w:rsidRPr="001C555A">
          <w:rPr>
            <w:rStyle w:val="Hyperlink"/>
            <w:rFonts w:asciiTheme="minorHAnsi" w:hAnsiTheme="minorHAnsi" w:cstheme="minorHAnsi"/>
          </w:rPr>
          <w:t>Tutor feedback</w:t>
        </w:r>
      </w:hyperlink>
      <w:r w:rsidR="00234DC7" w:rsidRPr="0090788F">
        <w:rPr>
          <w:rStyle w:val="Hyperlink"/>
          <w:rFonts w:asciiTheme="minorHAnsi" w:hAnsiTheme="minorHAnsi" w:cstheme="minorHAnsi"/>
          <w:color w:val="3B3838" w:themeColor="background2" w:themeShade="40"/>
          <w:u w:val="none"/>
        </w:rPr>
        <w:t>.</w:t>
      </w:r>
      <w:r w:rsidR="00F27D8D" w:rsidRPr="00D81DBD">
        <w:rPr>
          <w:rFonts w:asciiTheme="minorHAnsi" w:hAnsiTheme="minorHAnsi" w:cstheme="minorHAnsi"/>
          <w:color w:val="3B3838" w:themeColor="background2" w:themeShade="40"/>
        </w:rPr>
        <w:br w:type="page"/>
      </w:r>
    </w:p>
    <w:p w14:paraId="5C5CFB8E" w14:textId="49A31850" w:rsidR="00496AFF" w:rsidRPr="00D81DBD" w:rsidRDefault="00D15C01" w:rsidP="00705065">
      <w:pPr>
        <w:rPr>
          <w:rFonts w:asciiTheme="minorHAnsi" w:hAnsiTheme="minorHAnsi" w:cstheme="minorHAnsi"/>
          <w:color w:val="3B3838" w:themeColor="background2" w:themeShade="40"/>
          <w:sz w:val="18"/>
          <w:szCs w:val="18"/>
        </w:rPr>
      </w:pPr>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62336" behindDoc="0" locked="0" layoutInCell="1" allowOverlap="1" wp14:anchorId="1151A4B3" wp14:editId="22FEF459">
                <wp:simplePos x="0" y="0"/>
                <wp:positionH relativeFrom="margin">
                  <wp:align>right</wp:align>
                </wp:positionH>
                <wp:positionV relativeFrom="paragraph">
                  <wp:posOffset>47625</wp:posOffset>
                </wp:positionV>
                <wp:extent cx="6480175" cy="7874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1D1325A4" w14:textId="518F41A7" w:rsidR="00E25675" w:rsidRPr="000545F5" w:rsidRDefault="00E25675" w:rsidP="00454D55">
                            <w:pPr>
                              <w:jc w:val="center"/>
                              <w:rPr>
                                <w:rStyle w:val="TableTitle"/>
                                <w:rFonts w:asciiTheme="minorHAnsi" w:hAnsiTheme="minorHAnsi"/>
                                <w:sz w:val="44"/>
                              </w:rPr>
                            </w:pPr>
                            <w:bookmarkStart w:id="29" w:name="Appendix_1"/>
                            <w:bookmarkEnd w:id="29"/>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LCS-L3</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1A4B3" id="Text Box 22" o:spid="_x0000_s1046" type="#_x0000_t202" style="position:absolute;margin-left:459.05pt;margin-top:3.75pt;width:510.25pt;height:6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" fillcolor="#ea5850" stroked="f" strokeweight=".5pt">
                <v:textbox>
                  <w:txbxContent>
                    <w:p w14:paraId="1D1325A4" w14:textId="518F41A7" w:rsidR="00E25675" w:rsidRPr="000545F5" w:rsidRDefault="00E25675" w:rsidP="00454D55">
                      <w:pPr>
                        <w:jc w:val="center"/>
                        <w:rPr>
                          <w:rStyle w:val="TableTitle"/>
                          <w:rFonts w:asciiTheme="minorHAnsi" w:hAnsiTheme="minorHAnsi"/>
                          <w:sz w:val="44"/>
                        </w:rPr>
                      </w:pPr>
                      <w:bookmarkStart w:id="30" w:name="Appendix_1"/>
                      <w:bookmarkEnd w:id="30"/>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LCS-L3</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Pr="000545F5">
                        <w:rPr>
                          <w:rStyle w:val="TableTitle"/>
                          <w:rFonts w:asciiTheme="minorHAnsi" w:hAnsiTheme="minorHAnsi"/>
                          <w:color w:val="FFFFFF" w:themeColor="background1"/>
                          <w:sz w:val="44"/>
                          <w:szCs w:val="44"/>
                        </w:rPr>
                        <w:t>utors</w:t>
                      </w:r>
                    </w:p>
                  </w:txbxContent>
                </v:textbox>
                <w10:wrap anchorx="margin"/>
              </v:shape>
            </w:pict>
          </mc:Fallback>
        </mc:AlternateContent>
      </w:r>
    </w:p>
    <w:p w14:paraId="7911FC3D" w14:textId="26D4B7FC" w:rsidR="00496AFF" w:rsidRPr="00D81DBD" w:rsidRDefault="00496AFF" w:rsidP="00705065">
      <w:pPr>
        <w:rPr>
          <w:rFonts w:asciiTheme="minorHAnsi" w:hAnsiTheme="minorHAnsi" w:cstheme="minorHAnsi"/>
          <w:color w:val="3B3838" w:themeColor="background2" w:themeShade="40"/>
        </w:rPr>
      </w:pPr>
    </w:p>
    <w:p w14:paraId="1302500E" w14:textId="73FBE2AF" w:rsidR="00496AFF" w:rsidRPr="00D81DBD" w:rsidRDefault="00496AFF" w:rsidP="00705065">
      <w:pPr>
        <w:rPr>
          <w:rFonts w:asciiTheme="minorHAnsi" w:hAnsiTheme="minorHAnsi" w:cstheme="minorHAnsi"/>
          <w:color w:val="3B3838" w:themeColor="background2" w:themeShade="40"/>
        </w:rPr>
      </w:pPr>
    </w:p>
    <w:p w14:paraId="76AACF74" w14:textId="77777777" w:rsidR="00496AFF" w:rsidRPr="00D81DBD" w:rsidRDefault="00496AFF" w:rsidP="00705065">
      <w:pPr>
        <w:rPr>
          <w:rFonts w:asciiTheme="minorHAnsi" w:hAnsiTheme="minorHAnsi" w:cstheme="minorHAnsi"/>
          <w:color w:val="3B3838" w:themeColor="background2" w:themeShade="40"/>
        </w:rPr>
      </w:pPr>
    </w:p>
    <w:p w14:paraId="2BA2B08E" w14:textId="77777777" w:rsidR="00496AFF" w:rsidRPr="00D81DBD" w:rsidRDefault="00496AFF" w:rsidP="00705065">
      <w:pPr>
        <w:rPr>
          <w:rFonts w:asciiTheme="minorHAnsi" w:hAnsiTheme="minorHAnsi" w:cstheme="minorHAnsi"/>
          <w:color w:val="3B3838" w:themeColor="background2" w:themeShade="40"/>
        </w:rPr>
      </w:pPr>
    </w:p>
    <w:p w14:paraId="7C950FAF" w14:textId="2102E664" w:rsidR="00496AFF" w:rsidRPr="00D81DBD" w:rsidRDefault="00496AFF" w:rsidP="00705065">
      <w:pPr>
        <w:rPr>
          <w:rFonts w:asciiTheme="minorHAnsi" w:hAnsiTheme="minorHAnsi" w:cstheme="minorHAnsi"/>
          <w:color w:val="3B3838" w:themeColor="background2" w:themeShade="40"/>
        </w:rPr>
      </w:pPr>
    </w:p>
    <w:tbl>
      <w:tblPr>
        <w:tblW w:w="1021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7"/>
        <w:gridCol w:w="3402"/>
        <w:gridCol w:w="3967"/>
      </w:tblGrid>
      <w:tr w:rsidR="003E27AB" w:rsidRPr="003E27AB" w14:paraId="51721182"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5E41C4F"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22"/>
                <w:szCs w:val="22"/>
                <w:lang w:val="en-US" w:eastAsia="en-US"/>
              </w:rPr>
            </w:pPr>
            <w:r w:rsidRPr="003E27AB">
              <w:rPr>
                <w:rFonts w:asciiTheme="minorHAnsi" w:hAnsiTheme="minorHAnsi" w:cstheme="minorHAnsi"/>
                <w:b/>
                <w:iCs/>
                <w:color w:val="3B3838" w:themeColor="background2" w:themeShade="40"/>
                <w:sz w:val="22"/>
                <w:szCs w:val="22"/>
                <w:lang w:val="en-US" w:eastAsia="en-US"/>
              </w:rPr>
              <w:t>LCS-L3</w:t>
            </w:r>
          </w:p>
        </w:tc>
        <w:tc>
          <w:tcPr>
            <w:tcW w:w="3402" w:type="dxa"/>
            <w:tcBorders>
              <w:top w:val="nil"/>
              <w:left w:val="single" w:sz="6" w:space="0" w:color="3B3838" w:themeColor="background2" w:themeShade="40"/>
              <w:bottom w:val="single" w:sz="6" w:space="0" w:color="3B3838" w:themeColor="background2" w:themeShade="40"/>
              <w:right w:val="nil"/>
            </w:tcBorders>
          </w:tcPr>
          <w:p w14:paraId="3B1EBE31" w14:textId="77777777" w:rsidR="003E27AB" w:rsidRPr="003E27AB" w:rsidRDefault="003E27AB" w:rsidP="003E27AB">
            <w:pPr>
              <w:keepNext/>
              <w:keepLines/>
              <w:spacing w:before="60" w:after="60"/>
              <w:rPr>
                <w:rFonts w:asciiTheme="minorHAnsi" w:hAnsiTheme="minorHAnsi" w:cstheme="minorHAnsi"/>
                <w:b/>
                <w:bCs/>
                <w:color w:val="3B3838" w:themeColor="background2" w:themeShade="40"/>
                <w:sz w:val="17"/>
                <w:szCs w:val="17"/>
                <w:lang w:val="en-US" w:eastAsia="en-US"/>
              </w:rPr>
            </w:pPr>
          </w:p>
        </w:tc>
        <w:tc>
          <w:tcPr>
            <w:tcW w:w="3967" w:type="dxa"/>
            <w:tcBorders>
              <w:top w:val="nil"/>
              <w:left w:val="nil"/>
              <w:bottom w:val="nil"/>
              <w:right w:val="nil"/>
            </w:tcBorders>
          </w:tcPr>
          <w:p w14:paraId="2573402F" w14:textId="77777777" w:rsidR="003E27AB" w:rsidRPr="003E27AB" w:rsidRDefault="003E27AB" w:rsidP="003E27AB">
            <w:pPr>
              <w:keepNext/>
              <w:keepLines/>
              <w:spacing w:before="60" w:after="60"/>
              <w:rPr>
                <w:rFonts w:cs="Arial"/>
                <w:b/>
                <w:iCs/>
                <w:color w:val="000000"/>
                <w:sz w:val="17"/>
                <w:szCs w:val="17"/>
                <w:lang w:val="en-US" w:eastAsia="en-US"/>
              </w:rPr>
            </w:pPr>
          </w:p>
        </w:tc>
      </w:tr>
      <w:tr w:rsidR="003E27AB" w:rsidRPr="003E27AB" w14:paraId="58E4B32A"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016782D" w14:textId="77777777" w:rsidR="003E27AB" w:rsidRPr="003E27AB" w:rsidRDefault="003E27AB" w:rsidP="003E27AB">
            <w:pPr>
              <w:keepNext/>
              <w:keepLines/>
              <w:spacing w:before="60" w:after="60"/>
              <w:rPr>
                <w:rFonts w:asciiTheme="minorHAnsi" w:hAnsiTheme="minorHAnsi" w:cstheme="minorHAnsi"/>
                <w:bCs/>
                <w:iCs/>
                <w:color w:val="3B3838" w:themeColor="background2" w:themeShade="40"/>
                <w:spacing w:val="-6"/>
                <w:sz w:val="20"/>
                <w:szCs w:val="20"/>
                <w:lang w:val="en-US" w:eastAsia="en-US"/>
              </w:rPr>
            </w:pPr>
            <w:r w:rsidRPr="003E27AB">
              <w:rPr>
                <w:rFonts w:asciiTheme="minorHAnsi" w:hAnsiTheme="minorHAnsi" w:cstheme="minorHAnsi"/>
                <w:bCs/>
                <w:iCs/>
                <w:color w:val="3B3838" w:themeColor="background2" w:themeShade="40"/>
                <w:spacing w:val="-6"/>
                <w:sz w:val="20"/>
                <w:szCs w:val="20"/>
                <w:lang w:val="en-US" w:eastAsia="en-US"/>
              </w:rPr>
              <w:t>LEARNING OUTCOME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90D28EC" w14:textId="77777777" w:rsidR="003E27AB" w:rsidRPr="003E27AB" w:rsidRDefault="003E27AB" w:rsidP="003E27AB">
            <w:pPr>
              <w:keepNext/>
              <w:keepLines/>
              <w:spacing w:before="60" w:after="60"/>
              <w:ind w:left="227" w:hanging="227"/>
              <w:rPr>
                <w:rFonts w:asciiTheme="minorHAnsi" w:hAnsiTheme="minorHAnsi" w:cstheme="minorHAnsi"/>
                <w:bCs/>
                <w:color w:val="3B3838" w:themeColor="background2" w:themeShade="40"/>
                <w:sz w:val="20"/>
                <w:szCs w:val="20"/>
                <w:lang w:val="en-US" w:eastAsia="en-US"/>
              </w:rPr>
            </w:pPr>
            <w:r w:rsidRPr="003E27AB">
              <w:rPr>
                <w:rFonts w:asciiTheme="minorHAnsi" w:hAnsiTheme="minorHAnsi" w:cstheme="minorHAnsi"/>
                <w:bCs/>
                <w:color w:val="3B3838" w:themeColor="background2" w:themeShade="40"/>
                <w:sz w:val="20"/>
                <w:szCs w:val="20"/>
                <w:lang w:val="en-US" w:eastAsia="en-US"/>
              </w:rPr>
              <w:t>1</w:t>
            </w:r>
            <w:r w:rsidRPr="003E27AB">
              <w:rPr>
                <w:rFonts w:asciiTheme="minorHAnsi" w:hAnsiTheme="minorHAnsi" w:cstheme="minorHAnsi"/>
                <w:bCs/>
                <w:iCs/>
                <w:color w:val="3B3838" w:themeColor="background2" w:themeShade="40"/>
                <w:sz w:val="20"/>
                <w:szCs w:val="20"/>
                <w:lang w:val="en-US" w:eastAsia="en-US"/>
              </w:rPr>
              <w:t>. Work within an ethical framework for life coaching work</w:t>
            </w:r>
          </w:p>
        </w:tc>
        <w:tc>
          <w:tcPr>
            <w:tcW w:w="3967" w:type="dxa"/>
            <w:tcBorders>
              <w:top w:val="nil"/>
              <w:left w:val="single" w:sz="6" w:space="0" w:color="3B3838" w:themeColor="background2" w:themeShade="40"/>
              <w:bottom w:val="single" w:sz="6" w:space="0" w:color="3B3838" w:themeColor="background2" w:themeShade="40"/>
              <w:right w:val="nil"/>
            </w:tcBorders>
          </w:tcPr>
          <w:p w14:paraId="28E79FA8" w14:textId="77777777" w:rsidR="003E27AB" w:rsidRPr="003E27AB" w:rsidRDefault="003E27AB" w:rsidP="003E27AB">
            <w:pPr>
              <w:keepNext/>
              <w:keepLines/>
              <w:spacing w:before="60" w:after="60"/>
              <w:rPr>
                <w:rFonts w:cs="Arial"/>
                <w:b/>
                <w:iCs/>
                <w:color w:val="000000"/>
                <w:sz w:val="20"/>
                <w:szCs w:val="20"/>
                <w:lang w:val="en-US" w:eastAsia="en-US"/>
              </w:rPr>
            </w:pPr>
          </w:p>
        </w:tc>
      </w:tr>
      <w:tr w:rsidR="003E27AB" w:rsidRPr="003E27AB" w14:paraId="7B56EE06"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8BA48DE"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Assessment criteria</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D8A5B17" w14:textId="77777777" w:rsidR="003E27AB" w:rsidRPr="003E27AB" w:rsidRDefault="003E27AB" w:rsidP="003E27AB">
            <w:pPr>
              <w:keepNext/>
              <w:keepLines/>
              <w:spacing w:before="60" w:after="60"/>
              <w:rPr>
                <w:rFonts w:asciiTheme="minorHAnsi" w:hAnsiTheme="minorHAnsi" w:cstheme="minorHAnsi"/>
                <w:b/>
                <w:bCs/>
                <w:color w:val="3B3838" w:themeColor="background2" w:themeShade="40"/>
                <w:sz w:val="18"/>
                <w:szCs w:val="18"/>
                <w:lang w:val="en-US" w:eastAsia="en-US"/>
              </w:rPr>
            </w:pPr>
            <w:r w:rsidRPr="003E27AB">
              <w:rPr>
                <w:rFonts w:asciiTheme="minorHAnsi" w:hAnsiTheme="minorHAnsi" w:cstheme="minorHAnsi"/>
                <w:b/>
                <w:bCs/>
                <w:color w:val="3B3838" w:themeColor="background2" w:themeShade="40"/>
                <w:sz w:val="18"/>
                <w:szCs w:val="18"/>
                <w:lang w:val="en-US" w:eastAsia="en-US"/>
              </w:rPr>
              <w:t xml:space="preserve">Candidate guidance to criteria </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FD57785"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Notes for tutors (guidance only)</w:t>
            </w:r>
          </w:p>
        </w:tc>
      </w:tr>
      <w:tr w:rsidR="003E27AB" w:rsidRPr="003E27AB" w14:paraId="57CED2B6"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0F64BAC" w14:textId="77777777" w:rsidR="003E27AB" w:rsidRPr="003E27AB" w:rsidRDefault="003E27AB" w:rsidP="00307B57">
            <w:pPr>
              <w:numPr>
                <w:ilvl w:val="1"/>
                <w:numId w:val="36"/>
              </w:num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Apply understanding of an ethical framework to practice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3C1EA1E"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Consider what ethics mean in relation to life coaching work.</w:t>
            </w:r>
          </w:p>
          <w:p w14:paraId="113F3234"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personal ethics in relation to life coaching.</w:t>
            </w:r>
          </w:p>
          <w:p w14:paraId="4075BC4C"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 xml:space="preserve">Apply your code of ethics and practice to life coaching practice sessions. </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FC58D6B"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Use learning group to identify relevant ideas.</w:t>
            </w:r>
          </w:p>
          <w:p w14:paraId="58CF2B98"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Consider personal and professional ethics in context.</w:t>
            </w:r>
          </w:p>
          <w:p w14:paraId="1EC84B73"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Introduce ethical dilemmas and conflicts to provoke reflection and understanding.</w:t>
            </w:r>
          </w:p>
          <w:p w14:paraId="05033D78"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Use life coaching practice sessions to practice implementing aspects of the framework.</w:t>
            </w:r>
          </w:p>
          <w:p w14:paraId="6859CB08"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learning and life change journal.</w:t>
            </w:r>
          </w:p>
        </w:tc>
      </w:tr>
      <w:tr w:rsidR="003E27AB" w:rsidRPr="003E27AB" w14:paraId="19F8A6ED"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4768408" w14:textId="77777777" w:rsidR="003E27AB" w:rsidRPr="003E27AB" w:rsidRDefault="003E27AB" w:rsidP="00307B57">
            <w:pPr>
              <w:numPr>
                <w:ilvl w:val="1"/>
                <w:numId w:val="36"/>
              </w:num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 Differentiate the life coaching role from both friendship and other professional support roles</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1B400AC"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Clearly distinguish the life coaching role from other support roles - e.g. counsellor, mentor, teacher.</w:t>
            </w:r>
          </w:p>
          <w:p w14:paraId="318A9130"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Explain the differences between a friend and a life coach.</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BF0BBF3"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Encourage candidates to clarify what they will be offering the client and how this differs from other forms of support.</w:t>
            </w:r>
          </w:p>
          <w:p w14:paraId="4D67272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Focus on the similarities and the differences of a range of personal and professional relationships - e.g. friend, relative, life coach, counsellor, teacher etc.</w:t>
            </w:r>
          </w:p>
          <w:p w14:paraId="0954EC44"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in the learning and life change journal.</w:t>
            </w:r>
          </w:p>
        </w:tc>
      </w:tr>
      <w:tr w:rsidR="003E27AB" w:rsidRPr="003E27AB" w14:paraId="00086C24"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3288ABE" w14:textId="77777777" w:rsidR="003E27AB" w:rsidRPr="003E27AB" w:rsidRDefault="003E27AB" w:rsidP="00307B57">
            <w:pPr>
              <w:numPr>
                <w:ilvl w:val="1"/>
                <w:numId w:val="36"/>
              </w:num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Work within own limits of proficiency</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55F8126"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Explain why it’s necessary to know your limits of ability.</w:t>
            </w:r>
          </w:p>
          <w:p w14:paraId="6BEA7ED2"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Clarify the nature of life coaching work and its appropriateness to a range of life’s issues, problems and emotional/psychological states.</w:t>
            </w:r>
          </w:p>
          <w:p w14:paraId="1E102D69"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Practice explaining your role in life coaching practice sessions.</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DAAD70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Link limits of proficiency to role and to ethical practice.</w:t>
            </w:r>
          </w:p>
          <w:p w14:paraId="4E07349A"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Review a range of presenting issues in relation to what life coaching offers.</w:t>
            </w:r>
          </w:p>
          <w:p w14:paraId="0579DFE0"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Explore the risks to client and self of working outside limits of ability.</w:t>
            </w:r>
          </w:p>
          <w:p w14:paraId="2F8E456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in the learning and life change journal and in life coaching practice sessions.</w:t>
            </w:r>
          </w:p>
        </w:tc>
      </w:tr>
      <w:tr w:rsidR="003E27AB" w:rsidRPr="003E27AB" w14:paraId="4D0B3E0D"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E2942A5" w14:textId="77777777" w:rsidR="003E27AB" w:rsidRPr="003E27AB" w:rsidRDefault="003E27AB" w:rsidP="00307B57">
            <w:pPr>
              <w:numPr>
                <w:ilvl w:val="1"/>
                <w:numId w:val="36"/>
              </w:num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Identify vulnerable clients and assist them to find appropriate support </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FEE9C2A"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Appreciate why life coaching may not be appropriate for all.</w:t>
            </w:r>
          </w:p>
          <w:p w14:paraId="2FE9F823"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Understand the role and purpose of referral.</w:t>
            </w:r>
          </w:p>
          <w:p w14:paraId="3DE11A60"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Identify and practise skills necessary to make a sensitive and appropriate referral where appropriate.</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FBDAF89"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Identify the limits of the life coaching role.</w:t>
            </w:r>
          </w:p>
          <w:p w14:paraId="2B0412BB"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Draw up a list of appropriate agencies that clients could access or be referred to.</w:t>
            </w:r>
          </w:p>
          <w:p w14:paraId="564F626E"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Cover the appropriate skills needed to make an appropriate and sensitive referral.</w:t>
            </w:r>
          </w:p>
          <w:p w14:paraId="3E7FEF47"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life coaching practice sessions and via the learning and life change journal.</w:t>
            </w:r>
          </w:p>
        </w:tc>
      </w:tr>
      <w:tr w:rsidR="003E27AB" w:rsidRPr="003E27AB" w14:paraId="3D71AD72"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3584899" w14:textId="77777777" w:rsidR="003E27AB" w:rsidRPr="003E27AB" w:rsidRDefault="003E27AB" w:rsidP="003E27AB">
            <w:pPr>
              <w:keepNext/>
              <w:keepLines/>
              <w:spacing w:before="60" w:after="60"/>
              <w:rPr>
                <w:rFonts w:asciiTheme="minorHAnsi" w:hAnsiTheme="minorHAnsi" w:cstheme="minorHAnsi"/>
                <w:bCs/>
                <w:iCs/>
                <w:color w:val="3B3838" w:themeColor="background2" w:themeShade="40"/>
                <w:spacing w:val="-6"/>
                <w:sz w:val="20"/>
                <w:szCs w:val="20"/>
                <w:lang w:val="en-US" w:eastAsia="en-US"/>
              </w:rPr>
            </w:pPr>
            <w:r w:rsidRPr="003E27AB">
              <w:rPr>
                <w:rFonts w:asciiTheme="minorHAnsi" w:hAnsiTheme="minorHAnsi" w:cstheme="minorHAnsi"/>
                <w:bCs/>
                <w:iCs/>
                <w:color w:val="3B3838" w:themeColor="background2" w:themeShade="40"/>
                <w:spacing w:val="-6"/>
                <w:sz w:val="20"/>
                <w:szCs w:val="20"/>
                <w:lang w:val="en-US" w:eastAsia="en-US"/>
              </w:rPr>
              <w:lastRenderedPageBreak/>
              <w:t>LEARNING OUTCOME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CE5E130" w14:textId="77777777" w:rsidR="003E27AB" w:rsidRPr="003E27AB" w:rsidRDefault="003E27AB" w:rsidP="003E27AB">
            <w:pPr>
              <w:keepNext/>
              <w:keepLines/>
              <w:spacing w:before="60" w:after="60"/>
              <w:ind w:left="227" w:hanging="227"/>
              <w:rPr>
                <w:rFonts w:asciiTheme="minorHAnsi" w:hAnsiTheme="minorHAnsi" w:cstheme="minorHAnsi"/>
                <w:bCs/>
                <w:color w:val="3B3838" w:themeColor="background2" w:themeShade="40"/>
                <w:sz w:val="20"/>
                <w:szCs w:val="20"/>
                <w:lang w:val="en-US" w:eastAsia="en-US"/>
              </w:rPr>
            </w:pPr>
            <w:r w:rsidRPr="003E27AB">
              <w:rPr>
                <w:rFonts w:asciiTheme="minorHAnsi" w:hAnsiTheme="minorHAnsi" w:cstheme="minorHAnsi"/>
                <w:bCs/>
                <w:iCs/>
                <w:color w:val="3B3838" w:themeColor="background2" w:themeShade="40"/>
                <w:sz w:val="20"/>
                <w:szCs w:val="20"/>
                <w:lang w:val="en-US" w:eastAsia="en-US"/>
              </w:rPr>
              <w:t>2. Manage the life coaching alliance</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9FCAC7B"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7"/>
                <w:szCs w:val="17"/>
                <w:lang w:val="en-US" w:eastAsia="en-US"/>
              </w:rPr>
            </w:pPr>
          </w:p>
        </w:tc>
      </w:tr>
      <w:tr w:rsidR="003E27AB" w:rsidRPr="003E27AB" w14:paraId="7A848C71"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D17C22F"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Assessment criteria</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38161C3" w14:textId="77777777" w:rsidR="003E27AB" w:rsidRPr="003E27AB" w:rsidRDefault="003E27AB" w:rsidP="003E27AB">
            <w:pPr>
              <w:keepNext/>
              <w:keepLines/>
              <w:spacing w:before="60" w:after="60"/>
              <w:rPr>
                <w:rFonts w:asciiTheme="minorHAnsi" w:hAnsiTheme="minorHAnsi" w:cstheme="minorHAnsi"/>
                <w:b/>
                <w:bCs/>
                <w:color w:val="3B3838" w:themeColor="background2" w:themeShade="40"/>
                <w:sz w:val="18"/>
                <w:szCs w:val="18"/>
                <w:lang w:val="en-US" w:eastAsia="en-US"/>
              </w:rPr>
            </w:pPr>
            <w:r w:rsidRPr="003E27AB">
              <w:rPr>
                <w:rFonts w:asciiTheme="minorHAnsi" w:hAnsiTheme="minorHAnsi" w:cstheme="minorHAnsi"/>
                <w:b/>
                <w:bCs/>
                <w:color w:val="3B3838" w:themeColor="background2" w:themeShade="40"/>
                <w:sz w:val="18"/>
                <w:szCs w:val="18"/>
                <w:lang w:val="en-US" w:eastAsia="en-US"/>
              </w:rPr>
              <w:t>Candidate guidance to criteria</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59043C4"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Notes for tutors (guidance only)</w:t>
            </w:r>
          </w:p>
        </w:tc>
      </w:tr>
      <w:tr w:rsidR="003E27AB" w:rsidRPr="003E27AB" w14:paraId="30BEC012"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A0CCDE0"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2.1    Work within professional boundaries</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842E9E8"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Appreciate the role and purpose of professional boundaries.</w:t>
            </w:r>
          </w:p>
          <w:p w14:paraId="6A1459D2"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Agree what boundaries are needed to ensure safe and effective practice.</w:t>
            </w:r>
          </w:p>
          <w:p w14:paraId="29C6C6C0"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Identify the risks of overstepping boundaries.</w:t>
            </w:r>
          </w:p>
          <w:p w14:paraId="49C37816"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the differences and similarities between personal and professional boundaries.</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AE2B0A4"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the role and purpose of professional boundaries.</w:t>
            </w:r>
          </w:p>
          <w:p w14:paraId="159F7CD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Discuss what a relationship with no limits would look like.</w:t>
            </w:r>
          </w:p>
          <w:p w14:paraId="22840D82"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Use vignettes or case discussion to explore conflicts and difficulties of maintaining boundaries in a life coaching session.</w:t>
            </w:r>
          </w:p>
          <w:p w14:paraId="3F06F4D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reflect on areas they would find challenging when working within professional boundaries - e.g. when client continues talking after session ends, or client wanting to bring friend to a session etc.</w:t>
            </w:r>
          </w:p>
          <w:p w14:paraId="08EABF6F"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life coaching skills practice, case study and the learning and life change journal.</w:t>
            </w:r>
          </w:p>
        </w:tc>
      </w:tr>
      <w:tr w:rsidR="003E27AB" w:rsidRPr="003E27AB" w14:paraId="03746785"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0DB359A"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2.2    Establish, develop and end the life coaching alliance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4A41E3A"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the aims and objectives of each of the 3 stages of the life coaching alliance</w:t>
            </w:r>
          </w:p>
          <w:p w14:paraId="77286345"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 xml:space="preserve">Describe and practice the knowledge, skills and qualities needed to negotiate each stage </w:t>
            </w:r>
          </w:p>
          <w:p w14:paraId="637543DA"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Be aware of the risks of not managing each stage effectively</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4B8F0B7"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Outline the 3 stages and identify knowledge, skills, qualities and techniques appropriate to each stage.</w:t>
            </w:r>
          </w:p>
          <w:p w14:paraId="65F7733F"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identify the content and purpose of each stage of the life coaching alliance.</w:t>
            </w:r>
          </w:p>
          <w:p w14:paraId="610D1EC3"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 skills practice session, practice beginning and ending a session appropriately.</w:t>
            </w:r>
          </w:p>
          <w:p w14:paraId="4F6207BD"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reflect on the risks of mismanaging a stage of the work - e.g. abrupt ending.</w:t>
            </w:r>
          </w:p>
          <w:p w14:paraId="7ECFC2E3"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life coaching skills practice sessions and via the learning and life change journal.</w:t>
            </w:r>
          </w:p>
        </w:tc>
      </w:tr>
      <w:tr w:rsidR="003E27AB" w:rsidRPr="003E27AB" w14:paraId="44ECBA07"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3B3FFE8"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2.3   </w:t>
            </w:r>
            <w:r w:rsidRPr="003E27AB">
              <w:rPr>
                <w:rFonts w:asciiTheme="minorHAnsi" w:hAnsiTheme="minorHAnsi" w:cstheme="minorHAnsi"/>
                <w:color w:val="3B3838" w:themeColor="background2" w:themeShade="40"/>
                <w:sz w:val="17"/>
                <w:szCs w:val="17"/>
              </w:rPr>
              <w:t xml:space="preserve"> </w:t>
            </w:r>
            <w:r w:rsidRPr="003E27AB">
              <w:rPr>
                <w:rFonts w:asciiTheme="minorHAnsi" w:hAnsiTheme="minorHAnsi" w:cstheme="minorHAnsi"/>
                <w:bCs/>
                <w:iCs/>
                <w:color w:val="3B3838" w:themeColor="background2" w:themeShade="40"/>
                <w:sz w:val="17"/>
                <w:szCs w:val="17"/>
              </w:rPr>
              <w:t>Understand how to integrate life coaching within another role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B6D2FA9"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Show that you understand how to integrate life coaching in different roles.</w:t>
            </w:r>
          </w:p>
          <w:p w14:paraId="36CA521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Identify how you integrate life coaching knowledge, skills and techniques with your work with others.</w:t>
            </w:r>
          </w:p>
          <w:p w14:paraId="0ABB30B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the benefits of incorporating life coaching in different settings.</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A47B9F6"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identify a work role that could benefit from using life coaching knowledge, skills and techniques.</w:t>
            </w:r>
          </w:p>
          <w:p w14:paraId="3CB5ED08"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Repeat above for a personal relationship.</w:t>
            </w:r>
          </w:p>
          <w:p w14:paraId="2A531D8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Blue sky the risks and benefits of incorporating life coaching skills within other roles.</w:t>
            </w:r>
          </w:p>
          <w:p w14:paraId="519FB049"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begin to incorporate their learning in “real” life situations and evaluate their effectiveness.</w:t>
            </w:r>
          </w:p>
          <w:p w14:paraId="763AB2DD"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case study and the learning and life change journal.</w:t>
            </w:r>
          </w:p>
        </w:tc>
      </w:tr>
      <w:tr w:rsidR="003E27AB" w:rsidRPr="003E27AB" w14:paraId="37C489F0"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8A96E31" w14:textId="77777777" w:rsidR="003E27AB" w:rsidRPr="003E27AB" w:rsidRDefault="003E27AB" w:rsidP="003E27AB">
            <w:pPr>
              <w:keepNext/>
              <w:keepLines/>
              <w:spacing w:before="60" w:after="60"/>
              <w:rPr>
                <w:rFonts w:asciiTheme="minorHAnsi" w:hAnsiTheme="minorHAnsi" w:cstheme="minorHAnsi"/>
                <w:bCs/>
                <w:iCs/>
                <w:color w:val="3B3838" w:themeColor="background2" w:themeShade="40"/>
                <w:spacing w:val="-6"/>
                <w:sz w:val="20"/>
                <w:szCs w:val="20"/>
                <w:lang w:val="en-US" w:eastAsia="en-US"/>
              </w:rPr>
            </w:pPr>
            <w:r w:rsidRPr="003E27AB">
              <w:rPr>
                <w:rFonts w:asciiTheme="minorHAnsi" w:hAnsiTheme="minorHAnsi" w:cstheme="minorHAnsi"/>
                <w:bCs/>
                <w:iCs/>
                <w:color w:val="3B3838" w:themeColor="background2" w:themeShade="40"/>
                <w:spacing w:val="-6"/>
                <w:sz w:val="20"/>
                <w:szCs w:val="20"/>
                <w:lang w:val="en-US" w:eastAsia="en-US"/>
              </w:rPr>
              <w:t>LEARNING OUTCOME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F52ADD" w14:textId="77777777" w:rsidR="003E27AB" w:rsidRPr="003E27AB" w:rsidRDefault="003E27AB" w:rsidP="003E27AB">
            <w:pPr>
              <w:keepNext/>
              <w:keepLines/>
              <w:spacing w:before="60" w:after="60"/>
              <w:ind w:left="227" w:hanging="227"/>
              <w:rPr>
                <w:rFonts w:asciiTheme="minorHAnsi" w:hAnsiTheme="minorHAnsi" w:cstheme="minorHAnsi"/>
                <w:bCs/>
                <w:color w:val="3B3838" w:themeColor="background2" w:themeShade="40"/>
                <w:sz w:val="20"/>
                <w:szCs w:val="20"/>
                <w:lang w:val="en-US" w:eastAsia="en-US"/>
              </w:rPr>
            </w:pPr>
            <w:r w:rsidRPr="003E27AB">
              <w:rPr>
                <w:rFonts w:asciiTheme="minorHAnsi" w:hAnsiTheme="minorHAnsi" w:cstheme="minorHAnsi"/>
                <w:bCs/>
                <w:iCs/>
                <w:color w:val="3B3838" w:themeColor="background2" w:themeShade="40"/>
                <w:sz w:val="20"/>
                <w:szCs w:val="20"/>
                <w:lang w:val="en-US" w:eastAsia="en-US"/>
              </w:rPr>
              <w:t>3. Work with client diversity in life coaching work</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67A2AB1"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7"/>
                <w:szCs w:val="17"/>
                <w:lang w:val="en-US" w:eastAsia="en-US"/>
              </w:rPr>
            </w:pPr>
          </w:p>
        </w:tc>
      </w:tr>
      <w:tr w:rsidR="003E27AB" w:rsidRPr="003E27AB" w14:paraId="1EA96DE8"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9EC9A87"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Assessment criteria</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4F0D474" w14:textId="77777777" w:rsidR="003E27AB" w:rsidRPr="003E27AB" w:rsidRDefault="003E27AB" w:rsidP="003E27AB">
            <w:pPr>
              <w:keepNext/>
              <w:keepLines/>
              <w:spacing w:before="60" w:after="60"/>
              <w:rPr>
                <w:rFonts w:asciiTheme="minorHAnsi" w:hAnsiTheme="minorHAnsi" w:cstheme="minorHAnsi"/>
                <w:b/>
                <w:bCs/>
                <w:color w:val="3B3838" w:themeColor="background2" w:themeShade="40"/>
                <w:sz w:val="18"/>
                <w:szCs w:val="18"/>
                <w:lang w:val="en-US" w:eastAsia="en-US"/>
              </w:rPr>
            </w:pPr>
            <w:r w:rsidRPr="003E27AB">
              <w:rPr>
                <w:rFonts w:asciiTheme="minorHAnsi" w:hAnsiTheme="minorHAnsi" w:cstheme="minorHAnsi"/>
                <w:b/>
                <w:bCs/>
                <w:color w:val="3B3838" w:themeColor="background2" w:themeShade="40"/>
                <w:sz w:val="18"/>
                <w:szCs w:val="18"/>
                <w:lang w:val="en-US" w:eastAsia="en-US"/>
              </w:rPr>
              <w:t>Candidate guidance to criteria</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61354D0"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Notes for tutors (guidance only)</w:t>
            </w:r>
          </w:p>
        </w:tc>
      </w:tr>
      <w:tr w:rsidR="003E27AB" w:rsidRPr="003E27AB" w14:paraId="7E57C7E9"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4EA158D"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3.1    Respond appropriately to client diversity </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349ABE0"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Be aware of the ways people differ.</w:t>
            </w:r>
          </w:p>
          <w:p w14:paraId="3C536832"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Explore the range of ways in which people experience discrimination.</w:t>
            </w:r>
          </w:p>
          <w:p w14:paraId="66D12C5E"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Work towards developing own empathic understanding by identifying and exploring own blocks to empathy.</w:t>
            </w:r>
          </w:p>
          <w:p w14:paraId="019FF9B4" w14:textId="2475762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Appreciate how the qualities of understanding and acceptance promote the clients</w:t>
            </w:r>
            <w:r w:rsidR="00307B57">
              <w:rPr>
                <w:rFonts w:asciiTheme="minorHAnsi" w:hAnsiTheme="minorHAnsi" w:cstheme="minorHAnsi"/>
                <w:color w:val="3B3838" w:themeColor="background2" w:themeShade="40"/>
                <w:sz w:val="17"/>
                <w:szCs w:val="17"/>
              </w:rPr>
              <w:t>’</w:t>
            </w:r>
            <w:r w:rsidRPr="003E27AB">
              <w:rPr>
                <w:rFonts w:asciiTheme="minorHAnsi" w:hAnsiTheme="minorHAnsi" w:cstheme="minorHAnsi"/>
                <w:color w:val="3B3838" w:themeColor="background2" w:themeShade="40"/>
                <w:sz w:val="17"/>
                <w:szCs w:val="17"/>
              </w:rPr>
              <w:t xml:space="preserve"> well-being.</w:t>
            </w:r>
          </w:p>
          <w:p w14:paraId="713B22EA"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Take account of diversity issues when forming a life coaching alliance.</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4B75184"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Explore concept of diversity in relation to clients.</w:t>
            </w:r>
          </w:p>
          <w:p w14:paraId="07BEE03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Explore the link between empathy and diversity.</w:t>
            </w:r>
          </w:p>
          <w:p w14:paraId="40AB63DC"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concepts of self-acceptance, understanding, uniqueness and difference.</w:t>
            </w:r>
          </w:p>
          <w:p w14:paraId="0A22C146"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reflect on a time they have felt or been judged and/or discriminated against and how that felt and what they needed at that time.</w:t>
            </w:r>
          </w:p>
          <w:p w14:paraId="725D3F7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the learning and life change journal, case study and life coaching practice sessions.</w:t>
            </w:r>
          </w:p>
        </w:tc>
      </w:tr>
      <w:tr w:rsidR="003E27AB" w:rsidRPr="003E27AB" w14:paraId="4387B388"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89D2B36"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lastRenderedPageBreak/>
              <w:t>3.2    Explore and challenge own issues, fears and prejudices concerning working with client diversity</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08F69F2"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Honestly identify and explore personal prejudices and stereotypes.</w:t>
            </w:r>
          </w:p>
          <w:p w14:paraId="68E02CA6"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Be aware of your own thoughts and feelings towards people who are different to you - e.g. different culture, colour, gender, sexuality.</w:t>
            </w:r>
          </w:p>
          <w:p w14:paraId="7B1DBDEF"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the risks of making assumptions.</w:t>
            </w:r>
          </w:p>
          <w:p w14:paraId="3F0C6DAA"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 xml:space="preserve">Explore the role of fear in relation to diversity. </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AD7E5B4"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Facilitate a discussion on who and why we judge.</w:t>
            </w:r>
          </w:p>
          <w:p w14:paraId="27940727"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be honest and also to reflect on what prevents them being honest around their prejudices and stereotypes.</w:t>
            </w:r>
          </w:p>
          <w:p w14:paraId="74E3380F"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Make a list of “common” stereotypes and reflect on their origins.</w:t>
            </w:r>
          </w:p>
          <w:p w14:paraId="4BEA8FEF"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Facilitate a debate on “Are stereotypes true?”.</w:t>
            </w:r>
          </w:p>
          <w:p w14:paraId="00A0A0AA"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Role-play a life coaching session in which you as the life coach make numerous assumptions. Ask candidates to give you feedback.</w:t>
            </w:r>
          </w:p>
          <w:p w14:paraId="2D404F42"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reflect on the role of fear in relation to difference and diversity.</w:t>
            </w:r>
          </w:p>
          <w:p w14:paraId="172D64FB"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the learning and life change journal.</w:t>
            </w:r>
          </w:p>
        </w:tc>
      </w:tr>
      <w:tr w:rsidR="003E27AB" w:rsidRPr="003E27AB" w14:paraId="71CBEF5C"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7FF4F65" w14:textId="77777777" w:rsidR="003E27AB" w:rsidRPr="003E27AB" w:rsidRDefault="003E27AB" w:rsidP="003E27AB">
            <w:pPr>
              <w:keepNext/>
              <w:keepLines/>
              <w:spacing w:before="60" w:after="60"/>
              <w:rPr>
                <w:rFonts w:asciiTheme="minorHAnsi" w:hAnsiTheme="minorHAnsi" w:cstheme="minorHAnsi"/>
                <w:bCs/>
                <w:iCs/>
                <w:color w:val="3B3838" w:themeColor="background2" w:themeShade="40"/>
                <w:spacing w:val="-6"/>
                <w:sz w:val="20"/>
                <w:szCs w:val="20"/>
                <w:lang w:val="en-US" w:eastAsia="en-US"/>
              </w:rPr>
            </w:pPr>
            <w:r w:rsidRPr="003E27AB">
              <w:rPr>
                <w:rFonts w:asciiTheme="minorHAnsi" w:hAnsiTheme="minorHAnsi" w:cstheme="minorHAnsi"/>
                <w:bCs/>
                <w:iCs/>
                <w:color w:val="3B3838" w:themeColor="background2" w:themeShade="40"/>
                <w:spacing w:val="-6"/>
                <w:sz w:val="20"/>
                <w:szCs w:val="20"/>
                <w:lang w:val="en-US" w:eastAsia="en-US"/>
              </w:rPr>
              <w:t>LEARNING OUTCOME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895B5E7" w14:textId="77777777" w:rsidR="003E27AB" w:rsidRPr="003E27AB" w:rsidRDefault="003E27AB" w:rsidP="003E27AB">
            <w:pPr>
              <w:keepNext/>
              <w:keepLines/>
              <w:spacing w:before="60" w:after="60"/>
              <w:ind w:left="227" w:hanging="227"/>
              <w:rPr>
                <w:rFonts w:asciiTheme="minorHAnsi" w:hAnsiTheme="minorHAnsi" w:cstheme="minorHAnsi"/>
                <w:bCs/>
                <w:color w:val="3B3838" w:themeColor="background2" w:themeShade="40"/>
                <w:sz w:val="20"/>
                <w:szCs w:val="20"/>
                <w:lang w:val="en-US" w:eastAsia="en-US"/>
              </w:rPr>
            </w:pPr>
            <w:r w:rsidRPr="003E27AB">
              <w:rPr>
                <w:rFonts w:asciiTheme="minorHAnsi" w:hAnsiTheme="minorHAnsi" w:cstheme="minorHAnsi"/>
                <w:bCs/>
                <w:iCs/>
                <w:color w:val="3B3838" w:themeColor="background2" w:themeShade="40"/>
                <w:sz w:val="20"/>
                <w:szCs w:val="20"/>
                <w:lang w:val="en-US" w:eastAsia="en-US"/>
              </w:rPr>
              <w:t>4. Support clients to reach their goals</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2701B17"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7"/>
                <w:szCs w:val="17"/>
                <w:lang w:val="en-US" w:eastAsia="en-US"/>
              </w:rPr>
            </w:pPr>
          </w:p>
        </w:tc>
      </w:tr>
      <w:tr w:rsidR="003E27AB" w:rsidRPr="003E27AB" w14:paraId="1EE1E38C"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7AA8A7E"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Assessment criteria</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48FD72C" w14:textId="77777777" w:rsidR="003E27AB" w:rsidRPr="003E27AB" w:rsidRDefault="003E27AB" w:rsidP="003E27AB">
            <w:pPr>
              <w:keepNext/>
              <w:keepLines/>
              <w:spacing w:before="60" w:after="60"/>
              <w:rPr>
                <w:rFonts w:asciiTheme="minorHAnsi" w:hAnsiTheme="minorHAnsi" w:cstheme="minorHAnsi"/>
                <w:b/>
                <w:bCs/>
                <w:color w:val="3B3838" w:themeColor="background2" w:themeShade="40"/>
                <w:sz w:val="18"/>
                <w:szCs w:val="18"/>
                <w:lang w:val="en-US" w:eastAsia="en-US"/>
              </w:rPr>
            </w:pPr>
            <w:r w:rsidRPr="003E27AB">
              <w:rPr>
                <w:rFonts w:asciiTheme="minorHAnsi" w:hAnsiTheme="minorHAnsi" w:cstheme="minorHAnsi"/>
                <w:b/>
                <w:bCs/>
                <w:color w:val="3B3838" w:themeColor="background2" w:themeShade="40"/>
                <w:sz w:val="18"/>
                <w:szCs w:val="18"/>
                <w:lang w:val="en-US" w:eastAsia="en-US"/>
              </w:rPr>
              <w:t>Candidate guidance to criteria</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D3E6CD4"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Notes for tutors (guidance only)</w:t>
            </w:r>
          </w:p>
        </w:tc>
      </w:tr>
      <w:tr w:rsidR="003E27AB" w:rsidRPr="003E27AB" w14:paraId="3F9C8BD8"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AE3463A"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4.1    Agree goals and associated tasks for the life coaching work</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C0A0D23"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Understand the importance of finding out what’s important to the client rather than coming from your own agenda.</w:t>
            </w:r>
          </w:p>
          <w:p w14:paraId="08A6F167"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Explore a range of goal setting techniques and styles and apply them where appropriate in life coaching practice sessions.</w:t>
            </w:r>
          </w:p>
          <w:p w14:paraId="0787AF4C"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Support the client in prioritising what they want to achieve from the work (goals).</w:t>
            </w:r>
          </w:p>
          <w:p w14:paraId="7B5CB6E5"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Support the client to identify specific tasks needed to achieve their goals.</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EE1698D"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Demonstrate appropriate skills and interventions to agree the focus of the work.</w:t>
            </w:r>
          </w:p>
          <w:p w14:paraId="189B1187"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reflect on the risks of them deciding what the client needs to work on.</w:t>
            </w:r>
          </w:p>
          <w:p w14:paraId="0FFC3094"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Facilitate an activity where candidates list their personal goals and then prioritise them. Invite them to begin to understand how values and beliefs impinge on how we prioritise.</w:t>
            </w:r>
          </w:p>
          <w:p w14:paraId="58E04AA5"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Blue sky … “what’s important to you”… and why.</w:t>
            </w:r>
          </w:p>
          <w:p w14:paraId="2F9C9494"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Explore how to set and reach goals via a range of goal setting techniques.</w:t>
            </w:r>
          </w:p>
          <w:p w14:paraId="24FCB62D"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Focus on the need for goals and tasks to be SMART (Specific, Measurable, Achievable, Realistic and Time –boundaried) and invite candidates to practice setting their own SMART goals and begin to integrate their learning in life coaching practise sessions.</w:t>
            </w:r>
          </w:p>
          <w:p w14:paraId="0DE5AFF9"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the learning and life change journal, case study and life coaching practice sessions.</w:t>
            </w:r>
          </w:p>
        </w:tc>
      </w:tr>
      <w:tr w:rsidR="003E27AB" w:rsidRPr="003E27AB" w14:paraId="360B1F3F"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3ADB3A2"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4.2    Work collaboratively with clients on their goals and tasks</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9D149B5"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Understand what constitutes a collaborative relationship.</w:t>
            </w:r>
          </w:p>
          <w:p w14:paraId="1D058856"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Identify and demonstrate a range of skills and techniques designed to support clients in reaching their identified goals.</w:t>
            </w:r>
          </w:p>
          <w:p w14:paraId="784C0E13"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Appreciate the need to stay focused without being directive.</w:t>
            </w:r>
          </w:p>
          <w:p w14:paraId="18C4F002"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own and peers’ experience to raise awareness of what can prevent or hinder goals and tasks being met.</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6382F01"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work together to decide the skills and qualities needed to form a collaborative relationship.</w:t>
            </w:r>
          </w:p>
          <w:p w14:paraId="44700EA2"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Facilitate a goals and tasks workshop. Focus on why goals and tasks are achieved and why goals and tasks remain unmet.</w:t>
            </w:r>
          </w:p>
          <w:p w14:paraId="19EE2B74"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color w:val="3B3838" w:themeColor="background2" w:themeShade="40"/>
                <w:spacing w:val="-2"/>
                <w:sz w:val="17"/>
                <w:szCs w:val="17"/>
              </w:rPr>
            </w:pPr>
            <w:r w:rsidRPr="003E27AB">
              <w:rPr>
                <w:rFonts w:asciiTheme="minorHAnsi" w:hAnsiTheme="minorHAnsi" w:cstheme="minorHAnsi"/>
                <w:color w:val="3B3838" w:themeColor="background2" w:themeShade="40"/>
                <w:spacing w:val="-2"/>
                <w:sz w:val="17"/>
                <w:szCs w:val="17"/>
              </w:rPr>
              <w:t>Emphasise the need to review the work to maintain focus on the client’s needs as the life coaching work unfolds, being mindful that goals and priorities may change.</w:t>
            </w:r>
          </w:p>
          <w:p w14:paraId="6105C95F" w14:textId="77777777" w:rsidR="003E27AB" w:rsidRPr="003E27AB" w:rsidRDefault="003E27AB" w:rsidP="00307B57">
            <w:pPr>
              <w:numPr>
                <w:ilvl w:val="0"/>
                <w:numId w:val="34"/>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pacing w:val="-2"/>
                <w:sz w:val="17"/>
                <w:szCs w:val="17"/>
              </w:rPr>
              <w:t xml:space="preserve">Assess </w:t>
            </w:r>
            <w:r w:rsidRPr="003E27AB">
              <w:rPr>
                <w:rFonts w:asciiTheme="minorHAnsi" w:hAnsiTheme="minorHAnsi" w:cstheme="minorHAnsi"/>
                <w:color w:val="3B3838" w:themeColor="background2" w:themeShade="40"/>
                <w:sz w:val="17"/>
                <w:szCs w:val="17"/>
              </w:rPr>
              <w:t>via (for example)</w:t>
            </w:r>
            <w:r w:rsidRPr="003E27AB">
              <w:rPr>
                <w:rFonts w:asciiTheme="minorHAnsi" w:hAnsiTheme="minorHAnsi" w:cstheme="minorHAnsi"/>
                <w:color w:val="3B3838" w:themeColor="background2" w:themeShade="40"/>
                <w:spacing w:val="-2"/>
                <w:sz w:val="17"/>
                <w:szCs w:val="17"/>
              </w:rPr>
              <w:t xml:space="preserve"> life coaching practice sessions, the learning and life change journal, case study and research project.</w:t>
            </w:r>
          </w:p>
        </w:tc>
      </w:tr>
      <w:tr w:rsidR="003E27AB" w:rsidRPr="003E27AB" w14:paraId="350DD604"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3BA96A4"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lastRenderedPageBreak/>
              <w:t>4.3    Facilitate client hope and motivation</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831FADB" w14:textId="77777777" w:rsidR="003E27AB" w:rsidRPr="003E27AB" w:rsidRDefault="003E27AB" w:rsidP="00307B57">
            <w:pPr>
              <w:numPr>
                <w:ilvl w:val="0"/>
                <w:numId w:val="3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Define hope and its role in life coaching work.</w:t>
            </w:r>
          </w:p>
          <w:p w14:paraId="00715EE8" w14:textId="77777777" w:rsidR="003E27AB" w:rsidRPr="003E27AB" w:rsidRDefault="003E27AB" w:rsidP="00307B57">
            <w:pPr>
              <w:numPr>
                <w:ilvl w:val="0"/>
                <w:numId w:val="3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your own relationship with hope.</w:t>
            </w:r>
          </w:p>
          <w:p w14:paraId="1852985D" w14:textId="77777777" w:rsidR="003E27AB" w:rsidRPr="003E27AB" w:rsidRDefault="003E27AB" w:rsidP="00307B57">
            <w:pPr>
              <w:numPr>
                <w:ilvl w:val="0"/>
                <w:numId w:val="3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Understand the need to foster hope in life coaching work without creating false expectations.</w:t>
            </w:r>
          </w:p>
          <w:p w14:paraId="33ABF676" w14:textId="77777777" w:rsidR="003E27AB" w:rsidRPr="003E27AB" w:rsidRDefault="003E27AB" w:rsidP="00307B57">
            <w:pPr>
              <w:numPr>
                <w:ilvl w:val="0"/>
                <w:numId w:val="3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the difference between motivating and “rescuing” or “enabling”.</w:t>
            </w:r>
          </w:p>
          <w:p w14:paraId="671AE791" w14:textId="77777777" w:rsidR="003E27AB" w:rsidRPr="003E27AB" w:rsidRDefault="003E27AB" w:rsidP="00307B57">
            <w:pPr>
              <w:numPr>
                <w:ilvl w:val="0"/>
                <w:numId w:val="3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the role and nature of motivation and how to use life coaching skills to optimise motivation and focus.</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E328DF1" w14:textId="77777777" w:rsidR="003E27AB" w:rsidRPr="003E27AB" w:rsidRDefault="003E27AB" w:rsidP="00307B57">
            <w:pPr>
              <w:numPr>
                <w:ilvl w:val="0"/>
                <w:numId w:val="37"/>
              </w:numPr>
              <w:tabs>
                <w:tab w:val="num" w:pos="196"/>
              </w:tabs>
              <w:spacing w:before="60" w:after="60"/>
              <w:ind w:left="198" w:hanging="198"/>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Facilitate a workshop on hope and its role in life coaching and life as a whole. Clarify the difference between “hope” and “false hope”.</w:t>
            </w:r>
          </w:p>
          <w:p w14:paraId="447C13B1" w14:textId="77777777" w:rsidR="003E27AB" w:rsidRPr="003E27AB" w:rsidRDefault="003E27AB" w:rsidP="00307B57">
            <w:pPr>
              <w:numPr>
                <w:ilvl w:val="0"/>
                <w:numId w:val="37"/>
              </w:numPr>
              <w:tabs>
                <w:tab w:val="num" w:pos="196"/>
              </w:tabs>
              <w:spacing w:before="60" w:after="60"/>
              <w:ind w:left="198" w:hanging="198"/>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Use current research findings around the role of hope to support the learning and life coaching work.</w:t>
            </w:r>
          </w:p>
          <w:p w14:paraId="670C4F88" w14:textId="77777777" w:rsidR="003E27AB" w:rsidRPr="003E27AB" w:rsidRDefault="003E27AB" w:rsidP="00307B57">
            <w:pPr>
              <w:numPr>
                <w:ilvl w:val="0"/>
                <w:numId w:val="37"/>
              </w:numPr>
              <w:tabs>
                <w:tab w:val="num" w:pos="196"/>
              </w:tabs>
              <w:spacing w:before="60" w:after="60"/>
              <w:ind w:left="198" w:hanging="198"/>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Differentiate between intrinsic and extrinsic motivation and facilitate candidates to reflect on their own motivation and what drives it.</w:t>
            </w:r>
          </w:p>
          <w:p w14:paraId="5E53F344" w14:textId="77777777" w:rsidR="003E27AB" w:rsidRPr="003E27AB" w:rsidRDefault="003E27AB" w:rsidP="00307B57">
            <w:pPr>
              <w:numPr>
                <w:ilvl w:val="0"/>
                <w:numId w:val="37"/>
              </w:numPr>
              <w:tabs>
                <w:tab w:val="num" w:pos="196"/>
              </w:tabs>
              <w:spacing w:before="60" w:after="60"/>
              <w:ind w:left="198" w:hanging="198"/>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Facilitate a range of motivational techniques to enrich candidates’ learning experience.</w:t>
            </w:r>
          </w:p>
          <w:p w14:paraId="55A84FE5" w14:textId="77777777" w:rsidR="003E27AB" w:rsidRPr="003E27AB" w:rsidRDefault="003E27AB" w:rsidP="00307B57">
            <w:pPr>
              <w:numPr>
                <w:ilvl w:val="0"/>
                <w:numId w:val="37"/>
              </w:numPr>
              <w:tabs>
                <w:tab w:val="num" w:pos="196"/>
              </w:tabs>
              <w:spacing w:before="60" w:after="60"/>
              <w:ind w:left="198" w:hanging="198"/>
              <w:rPr>
                <w:rFonts w:asciiTheme="minorHAnsi" w:hAnsiTheme="minorHAnsi" w:cstheme="minorHAnsi"/>
                <w:color w:val="3B3838" w:themeColor="background2" w:themeShade="40"/>
                <w:spacing w:val="-2"/>
                <w:sz w:val="17"/>
                <w:szCs w:val="17"/>
              </w:rPr>
            </w:pPr>
            <w:r w:rsidRPr="003E27AB">
              <w:rPr>
                <w:rFonts w:asciiTheme="minorHAnsi" w:hAnsiTheme="minorHAnsi" w:cstheme="minorHAnsi"/>
                <w:color w:val="3B3838" w:themeColor="background2" w:themeShade="40"/>
                <w:spacing w:val="-2"/>
                <w:sz w:val="17"/>
                <w:szCs w:val="17"/>
              </w:rPr>
              <w:t xml:space="preserve">Assess </w:t>
            </w:r>
            <w:r w:rsidRPr="003E27AB">
              <w:rPr>
                <w:rFonts w:asciiTheme="minorHAnsi" w:hAnsiTheme="minorHAnsi" w:cstheme="minorHAnsi"/>
                <w:color w:val="3B3838" w:themeColor="background2" w:themeShade="40"/>
                <w:sz w:val="17"/>
                <w:szCs w:val="17"/>
              </w:rPr>
              <w:t xml:space="preserve">via (for example) </w:t>
            </w:r>
            <w:r w:rsidRPr="003E27AB">
              <w:rPr>
                <w:rFonts w:asciiTheme="minorHAnsi" w:hAnsiTheme="minorHAnsi" w:cstheme="minorHAnsi"/>
                <w:color w:val="3B3838" w:themeColor="background2" w:themeShade="40"/>
                <w:spacing w:val="-2"/>
                <w:sz w:val="17"/>
                <w:szCs w:val="17"/>
              </w:rPr>
              <w:t>case study, research project, life skills practice sessions and the learning and life change journal.</w:t>
            </w:r>
          </w:p>
        </w:tc>
      </w:tr>
      <w:tr w:rsidR="003E27AB" w:rsidRPr="003E27AB" w14:paraId="6BC1CB00"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ED8186A"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4.4    Identify and work with client strengths</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32D86DA" w14:textId="77777777" w:rsidR="003E27AB" w:rsidRPr="003E27AB" w:rsidRDefault="003E27AB" w:rsidP="00307B57">
            <w:pPr>
              <w:numPr>
                <w:ilvl w:val="0"/>
                <w:numId w:val="3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Identify a range of human strengths.</w:t>
            </w:r>
          </w:p>
          <w:p w14:paraId="349B4C36" w14:textId="77777777" w:rsidR="003E27AB" w:rsidRPr="003E27AB" w:rsidRDefault="003E27AB" w:rsidP="00307B57">
            <w:pPr>
              <w:numPr>
                <w:ilvl w:val="0"/>
                <w:numId w:val="3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why an appreciation of own and others’ strengths and weaknesses is important when setting and working towards goals.</w:t>
            </w:r>
          </w:p>
          <w:p w14:paraId="44C78690" w14:textId="77777777" w:rsidR="003E27AB" w:rsidRPr="003E27AB" w:rsidRDefault="003E27AB" w:rsidP="00307B57">
            <w:pPr>
              <w:numPr>
                <w:ilvl w:val="0"/>
                <w:numId w:val="33"/>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Use appropriate life coaching skills and strategies to identify and work with client strengths.</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5821F13" w14:textId="77777777" w:rsidR="003E27AB" w:rsidRPr="003E27AB" w:rsidRDefault="003E27AB" w:rsidP="00307B57">
            <w:pPr>
              <w:numPr>
                <w:ilvl w:val="0"/>
                <w:numId w:val="38"/>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Explore the role of affirmation, self-awareness and self-knowledge.</w:t>
            </w:r>
          </w:p>
          <w:p w14:paraId="5BEEF0CB" w14:textId="77777777" w:rsidR="003E27AB" w:rsidRPr="003E27AB" w:rsidRDefault="003E27AB" w:rsidP="00307B57">
            <w:pPr>
              <w:numPr>
                <w:ilvl w:val="0"/>
                <w:numId w:val="38"/>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Invite candidates to appreciate how the client’s uniqueness in terms of strengths and weaknesses impacts on success and achievement.</w:t>
            </w:r>
          </w:p>
          <w:p w14:paraId="7898943A" w14:textId="77777777" w:rsidR="003E27AB" w:rsidRPr="003E27AB" w:rsidRDefault="003E27AB" w:rsidP="00307B57">
            <w:pPr>
              <w:numPr>
                <w:ilvl w:val="0"/>
                <w:numId w:val="38"/>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Explore a number of human strengths from a positive psychology perspective.</w:t>
            </w:r>
          </w:p>
          <w:p w14:paraId="107B7846" w14:textId="77777777" w:rsidR="003E27AB" w:rsidRPr="003E27AB" w:rsidRDefault="003E27AB" w:rsidP="00307B57">
            <w:pPr>
              <w:numPr>
                <w:ilvl w:val="0"/>
                <w:numId w:val="38"/>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Assess </w:t>
            </w:r>
            <w:r w:rsidRPr="003E27AB">
              <w:rPr>
                <w:rFonts w:asciiTheme="minorHAnsi" w:hAnsiTheme="minorHAnsi" w:cstheme="minorHAnsi"/>
                <w:color w:val="3B3838" w:themeColor="background2" w:themeShade="40"/>
                <w:sz w:val="17"/>
                <w:szCs w:val="17"/>
              </w:rPr>
              <w:t>via (for example)</w:t>
            </w:r>
            <w:r w:rsidRPr="003E27AB">
              <w:rPr>
                <w:rFonts w:asciiTheme="minorHAnsi" w:hAnsiTheme="minorHAnsi" w:cstheme="minorHAnsi"/>
                <w:bCs/>
                <w:iCs/>
                <w:color w:val="3B3838" w:themeColor="background2" w:themeShade="40"/>
                <w:sz w:val="17"/>
                <w:szCs w:val="17"/>
              </w:rPr>
              <w:t xml:space="preserve"> life coaching skills practice and case study.</w:t>
            </w:r>
          </w:p>
        </w:tc>
      </w:tr>
      <w:tr w:rsidR="003E27AB" w:rsidRPr="003E27AB" w14:paraId="78830E5D"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495BA56" w14:textId="77777777" w:rsidR="003E27AB" w:rsidRPr="003E27AB" w:rsidRDefault="003E27AB" w:rsidP="003E27AB">
            <w:pPr>
              <w:keepNext/>
              <w:keepLines/>
              <w:spacing w:before="60" w:after="60"/>
              <w:rPr>
                <w:rFonts w:asciiTheme="minorHAnsi" w:hAnsiTheme="minorHAnsi" w:cstheme="minorHAnsi"/>
                <w:bCs/>
                <w:iCs/>
                <w:color w:val="3B3838" w:themeColor="background2" w:themeShade="40"/>
                <w:spacing w:val="-6"/>
                <w:sz w:val="20"/>
                <w:szCs w:val="20"/>
                <w:lang w:val="en-US" w:eastAsia="en-US"/>
              </w:rPr>
            </w:pPr>
            <w:r w:rsidRPr="003E27AB">
              <w:rPr>
                <w:rFonts w:asciiTheme="minorHAnsi" w:hAnsiTheme="minorHAnsi" w:cstheme="minorHAnsi"/>
                <w:bCs/>
                <w:iCs/>
                <w:color w:val="3B3838" w:themeColor="background2" w:themeShade="40"/>
                <w:spacing w:val="-6"/>
                <w:sz w:val="20"/>
                <w:szCs w:val="20"/>
                <w:lang w:val="en-US" w:eastAsia="en-US"/>
              </w:rPr>
              <w:t>LEARNING OUTCOME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F1A281D" w14:textId="77777777" w:rsidR="003E27AB" w:rsidRPr="003E27AB" w:rsidRDefault="003E27AB" w:rsidP="003E27AB">
            <w:pPr>
              <w:keepNext/>
              <w:keepLines/>
              <w:spacing w:before="60" w:after="60"/>
              <w:ind w:left="227" w:hanging="227"/>
              <w:rPr>
                <w:rFonts w:asciiTheme="minorHAnsi" w:hAnsiTheme="minorHAnsi" w:cstheme="minorHAnsi"/>
                <w:bCs/>
                <w:color w:val="3B3838" w:themeColor="background2" w:themeShade="40"/>
                <w:sz w:val="20"/>
                <w:szCs w:val="20"/>
                <w:lang w:val="en-US" w:eastAsia="en-US"/>
              </w:rPr>
            </w:pPr>
            <w:r w:rsidRPr="003E27AB">
              <w:rPr>
                <w:rFonts w:asciiTheme="minorHAnsi" w:hAnsiTheme="minorHAnsi" w:cstheme="minorHAnsi"/>
                <w:bCs/>
                <w:iCs/>
                <w:color w:val="3B3838" w:themeColor="background2" w:themeShade="40"/>
                <w:sz w:val="20"/>
                <w:szCs w:val="20"/>
                <w:lang w:val="en-US" w:eastAsia="en-US"/>
              </w:rPr>
              <w:t>5. Apply understanding of self to life coaching work</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981ED8D"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7"/>
                <w:szCs w:val="17"/>
                <w:lang w:val="en-US" w:eastAsia="en-US"/>
              </w:rPr>
            </w:pPr>
          </w:p>
        </w:tc>
      </w:tr>
      <w:tr w:rsidR="003E27AB" w:rsidRPr="003E27AB" w14:paraId="2F370380"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6CB0550"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Assessment criteria</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597ADE5" w14:textId="77777777" w:rsidR="003E27AB" w:rsidRPr="003E27AB" w:rsidRDefault="003E27AB" w:rsidP="003E27AB">
            <w:pPr>
              <w:keepNext/>
              <w:keepLines/>
              <w:spacing w:before="60" w:after="60"/>
              <w:rPr>
                <w:rFonts w:asciiTheme="minorHAnsi" w:hAnsiTheme="minorHAnsi" w:cstheme="minorHAnsi"/>
                <w:b/>
                <w:bCs/>
                <w:color w:val="3B3838" w:themeColor="background2" w:themeShade="40"/>
                <w:sz w:val="18"/>
                <w:szCs w:val="18"/>
                <w:lang w:val="en-US" w:eastAsia="en-US"/>
              </w:rPr>
            </w:pPr>
            <w:r w:rsidRPr="003E27AB">
              <w:rPr>
                <w:rFonts w:asciiTheme="minorHAnsi" w:hAnsiTheme="minorHAnsi" w:cstheme="minorHAnsi"/>
                <w:b/>
                <w:bCs/>
                <w:color w:val="3B3838" w:themeColor="background2" w:themeShade="40"/>
                <w:sz w:val="18"/>
                <w:szCs w:val="18"/>
                <w:lang w:val="en-US" w:eastAsia="en-US"/>
              </w:rPr>
              <w:t>Candidate guidance to criteria</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6F7103E"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Notes for tutors (guidance only)</w:t>
            </w:r>
          </w:p>
        </w:tc>
      </w:tr>
      <w:tr w:rsidR="003E27AB" w:rsidRPr="003E27AB" w14:paraId="219A467A"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C8E0B55"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5.1    Use personal development tools to understand own personality, relationships and personal history</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055A0CF"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Identify a range of personal development tools and activities.</w:t>
            </w:r>
          </w:p>
          <w:p w14:paraId="1006F274"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Commit to learning more about yourself, your relationships and personal history.</w:t>
            </w:r>
          </w:p>
          <w:p w14:paraId="75900A07"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Choose and commit to personal development activities that suit your own learning style.</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1DDB018" w14:textId="77777777" w:rsidR="003E27AB" w:rsidRPr="003E27AB" w:rsidRDefault="003E27AB" w:rsidP="00307B57">
            <w:pPr>
              <w:numPr>
                <w:ilvl w:val="1"/>
                <w:numId w:val="35"/>
              </w:numPr>
              <w:tabs>
                <w:tab w:val="num" w:pos="16"/>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Invite candidates to work towards understanding their own lives, relationships and personality through a variety of methods.</w:t>
            </w:r>
          </w:p>
          <w:p w14:paraId="20B964CF" w14:textId="77777777" w:rsidR="003E27AB" w:rsidRPr="003E27AB" w:rsidRDefault="003E27AB" w:rsidP="00307B57">
            <w:pPr>
              <w:numPr>
                <w:ilvl w:val="1"/>
                <w:numId w:val="35"/>
              </w:numPr>
              <w:tabs>
                <w:tab w:val="num" w:pos="16"/>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Facilitate self-awareness workshops and invite them to pursue their own chosen forms of personal development.</w:t>
            </w:r>
          </w:p>
          <w:p w14:paraId="035D15BF" w14:textId="77777777" w:rsidR="003E27AB" w:rsidRPr="003E27AB" w:rsidRDefault="003E27AB" w:rsidP="00307B57">
            <w:pPr>
              <w:numPr>
                <w:ilvl w:val="1"/>
                <w:numId w:val="35"/>
              </w:numPr>
              <w:tabs>
                <w:tab w:val="num" w:pos="16"/>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Invite candidates to share with the group how they have developed self-awareness and insight.</w:t>
            </w:r>
          </w:p>
          <w:p w14:paraId="2517EADF" w14:textId="77777777" w:rsidR="003E27AB" w:rsidRPr="003E27AB" w:rsidRDefault="003E27AB" w:rsidP="00307B57">
            <w:pPr>
              <w:numPr>
                <w:ilvl w:val="1"/>
                <w:numId w:val="35"/>
              </w:numPr>
              <w:tabs>
                <w:tab w:val="num" w:pos="16"/>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Assess</w:t>
            </w:r>
            <w:r w:rsidRPr="003E27AB">
              <w:rPr>
                <w:rFonts w:asciiTheme="minorHAnsi" w:hAnsiTheme="minorHAnsi" w:cstheme="minorHAnsi"/>
                <w:color w:val="3B3838" w:themeColor="background2" w:themeShade="40"/>
                <w:sz w:val="17"/>
                <w:szCs w:val="17"/>
              </w:rPr>
              <w:t xml:space="preserve"> via (for example) </w:t>
            </w:r>
            <w:r w:rsidRPr="003E27AB">
              <w:rPr>
                <w:rFonts w:asciiTheme="minorHAnsi" w:hAnsiTheme="minorHAnsi" w:cstheme="minorHAnsi"/>
                <w:bCs/>
                <w:iCs/>
                <w:color w:val="3B3838" w:themeColor="background2" w:themeShade="40"/>
                <w:sz w:val="17"/>
                <w:szCs w:val="17"/>
              </w:rPr>
              <w:t xml:space="preserve">the learning and life change journal. </w:t>
            </w:r>
          </w:p>
        </w:tc>
      </w:tr>
      <w:tr w:rsidR="003E27AB" w:rsidRPr="003E27AB" w14:paraId="7C281879"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68E8B84" w14:textId="77777777" w:rsidR="003E27AB" w:rsidRPr="003E27AB" w:rsidRDefault="003E27AB" w:rsidP="00AC565D">
            <w:pPr>
              <w:spacing w:before="120" w:after="40"/>
              <w:ind w:left="340" w:hanging="340"/>
              <w:outlineLvl w:val="3"/>
              <w:rPr>
                <w:rFonts w:asciiTheme="minorHAnsi" w:hAnsiTheme="minorHAnsi" w:cstheme="minorHAnsi"/>
                <w:color w:val="3B3838" w:themeColor="background2" w:themeShade="40"/>
                <w:sz w:val="17"/>
                <w:szCs w:val="16"/>
              </w:rPr>
            </w:pPr>
            <w:r w:rsidRPr="003E27AB">
              <w:rPr>
                <w:rFonts w:asciiTheme="minorHAnsi" w:hAnsiTheme="minorHAnsi" w:cstheme="minorHAnsi"/>
                <w:bCs/>
                <w:iCs/>
                <w:color w:val="3B3838" w:themeColor="background2" w:themeShade="40"/>
                <w:sz w:val="17"/>
                <w:szCs w:val="16"/>
              </w:rPr>
              <w:t xml:space="preserve">5.2  </w:t>
            </w:r>
            <w:r w:rsidRPr="003E27AB">
              <w:rPr>
                <w:rFonts w:asciiTheme="minorHAnsi" w:hAnsiTheme="minorHAnsi" w:cstheme="minorHAnsi"/>
                <w:color w:val="3B3838" w:themeColor="background2" w:themeShade="40"/>
                <w:sz w:val="17"/>
                <w:szCs w:val="16"/>
              </w:rPr>
              <w:t xml:space="preserve"> Identify and implement own healthier lifestyle choices </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58B0E96"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personal lifestyle and identify areas that could be improved.</w:t>
            </w:r>
          </w:p>
          <w:p w14:paraId="12BB5CD9"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Set and work towards manageable personal lifestyle goals.</w:t>
            </w:r>
          </w:p>
          <w:p w14:paraId="38E5A7D5"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Explore any blocks to achievement and reflect on how to move towards a healthier lifestyle.</w:t>
            </w:r>
          </w:p>
          <w:p w14:paraId="5D64564B"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Practice being your own life coach.</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D4F52C3" w14:textId="77777777" w:rsidR="003E27AB" w:rsidRPr="003E27AB" w:rsidRDefault="003E27AB" w:rsidP="00307B57">
            <w:pPr>
              <w:numPr>
                <w:ilvl w:val="0"/>
                <w:numId w:val="39"/>
              </w:numPr>
              <w:tabs>
                <w:tab w:val="num" w:pos="16"/>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Blue sky what constitutes a healthy lifestyle.</w:t>
            </w:r>
          </w:p>
          <w:p w14:paraId="1726E2AD" w14:textId="77777777" w:rsidR="003E27AB" w:rsidRPr="003E27AB" w:rsidRDefault="003E27AB" w:rsidP="00307B57">
            <w:pPr>
              <w:numPr>
                <w:ilvl w:val="0"/>
                <w:numId w:val="39"/>
              </w:numPr>
              <w:tabs>
                <w:tab w:val="num" w:pos="16"/>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Facilitate a workshop on “What harms and what heals” in relation to lifestyle.</w:t>
            </w:r>
          </w:p>
          <w:p w14:paraId="49D2C69D" w14:textId="77777777" w:rsidR="003E27AB" w:rsidRPr="003E27AB" w:rsidRDefault="003E27AB" w:rsidP="00307B57">
            <w:pPr>
              <w:numPr>
                <w:ilvl w:val="0"/>
                <w:numId w:val="39"/>
              </w:numPr>
              <w:tabs>
                <w:tab w:val="num" w:pos="16"/>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Invite candidates to compile a personal action plan in relation to lifestyle choices.</w:t>
            </w:r>
          </w:p>
          <w:p w14:paraId="361A3E9E" w14:textId="77777777" w:rsidR="003E27AB" w:rsidRPr="003E27AB" w:rsidRDefault="003E27AB" w:rsidP="00307B57">
            <w:pPr>
              <w:numPr>
                <w:ilvl w:val="0"/>
                <w:numId w:val="39"/>
              </w:numPr>
              <w:tabs>
                <w:tab w:val="num" w:pos="16"/>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In opening and closing circles, evaluate progress and outcomes and/or blocks to achievement.</w:t>
            </w:r>
          </w:p>
          <w:p w14:paraId="27E0F51D" w14:textId="77777777" w:rsidR="003E27AB" w:rsidRPr="003E27AB" w:rsidRDefault="003E27AB" w:rsidP="00307B57">
            <w:pPr>
              <w:numPr>
                <w:ilvl w:val="0"/>
                <w:numId w:val="39"/>
              </w:numPr>
              <w:tabs>
                <w:tab w:val="num" w:pos="16"/>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Assess </w:t>
            </w:r>
            <w:r w:rsidRPr="003E27AB">
              <w:rPr>
                <w:rFonts w:asciiTheme="minorHAnsi" w:hAnsiTheme="minorHAnsi" w:cstheme="minorHAnsi"/>
                <w:color w:val="3B3838" w:themeColor="background2" w:themeShade="40"/>
                <w:sz w:val="17"/>
                <w:szCs w:val="17"/>
              </w:rPr>
              <w:t xml:space="preserve">via (for example) </w:t>
            </w:r>
            <w:r w:rsidRPr="003E27AB">
              <w:rPr>
                <w:rFonts w:asciiTheme="minorHAnsi" w:hAnsiTheme="minorHAnsi" w:cstheme="minorHAnsi"/>
                <w:bCs/>
                <w:iCs/>
                <w:color w:val="3B3838" w:themeColor="background2" w:themeShade="40"/>
                <w:sz w:val="17"/>
                <w:szCs w:val="17"/>
              </w:rPr>
              <w:t>the learning and life change journal, life coaching practice sessions and tutor observation of group sharing.</w:t>
            </w:r>
          </w:p>
        </w:tc>
      </w:tr>
      <w:tr w:rsidR="003E27AB" w:rsidRPr="003E27AB" w14:paraId="4B3458CD"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93FC9FA"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5.3    Use self-awareness in life coaching work</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F344494"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Understand the important of self-awareness when working with others.</w:t>
            </w:r>
          </w:p>
          <w:p w14:paraId="6337A38D"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Understand how hidden aspects of yourself could impinge on the life coaching work.</w:t>
            </w:r>
          </w:p>
          <w:p w14:paraId="688A447E"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Stay mindful and present in life coaching practice sessions.</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B7281AC" w14:textId="77777777" w:rsidR="003E27AB" w:rsidRPr="003E27AB" w:rsidRDefault="003E27AB" w:rsidP="00307B57">
            <w:pPr>
              <w:numPr>
                <w:ilvl w:val="0"/>
                <w:numId w:val="40"/>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Explore and discuss with candidates the importance of working on own personal issues in order to be present and empathic with others.</w:t>
            </w:r>
          </w:p>
          <w:p w14:paraId="12E56C8B" w14:textId="77777777" w:rsidR="003E27AB" w:rsidRPr="003E27AB" w:rsidRDefault="003E27AB" w:rsidP="00307B57">
            <w:pPr>
              <w:numPr>
                <w:ilvl w:val="0"/>
                <w:numId w:val="40"/>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Blue sky how hidden aspects of the life coach’s self could impinge on the coaching work - e.g. projection, assumption, judgement. </w:t>
            </w:r>
          </w:p>
          <w:p w14:paraId="0681C7CC" w14:textId="77777777" w:rsidR="003E27AB" w:rsidRPr="003E27AB" w:rsidRDefault="003E27AB" w:rsidP="00307B57">
            <w:pPr>
              <w:numPr>
                <w:ilvl w:val="0"/>
                <w:numId w:val="40"/>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Use personal development activities to raise candidate’s awareness - e.g. Johari’s Window.</w:t>
            </w:r>
          </w:p>
          <w:p w14:paraId="3BDA9289" w14:textId="77777777" w:rsidR="003E27AB" w:rsidRPr="003E27AB" w:rsidRDefault="003E27AB" w:rsidP="00307B57">
            <w:pPr>
              <w:numPr>
                <w:ilvl w:val="0"/>
                <w:numId w:val="40"/>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Assess </w:t>
            </w:r>
            <w:r w:rsidRPr="003E27AB">
              <w:rPr>
                <w:rFonts w:asciiTheme="minorHAnsi" w:hAnsiTheme="minorHAnsi" w:cstheme="minorHAnsi"/>
                <w:color w:val="3B3838" w:themeColor="background2" w:themeShade="40"/>
                <w:sz w:val="17"/>
                <w:szCs w:val="17"/>
              </w:rPr>
              <w:t>via (for example)</w:t>
            </w:r>
            <w:r w:rsidRPr="003E27AB">
              <w:rPr>
                <w:rFonts w:asciiTheme="minorHAnsi" w:hAnsiTheme="minorHAnsi" w:cstheme="minorHAnsi"/>
                <w:bCs/>
                <w:iCs/>
                <w:color w:val="3B3838" w:themeColor="background2" w:themeShade="40"/>
                <w:sz w:val="17"/>
                <w:szCs w:val="17"/>
              </w:rPr>
              <w:t xml:space="preserve"> the learning and life change journal, case study and life coaching practice sessions.</w:t>
            </w:r>
          </w:p>
        </w:tc>
      </w:tr>
      <w:tr w:rsidR="003E27AB" w:rsidRPr="003E27AB" w14:paraId="7F38C370"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23F91CE" w14:textId="77777777" w:rsidR="003E27AB" w:rsidRPr="00307B57" w:rsidRDefault="003E27AB" w:rsidP="003E27AB">
            <w:pPr>
              <w:keepNext/>
              <w:keepLines/>
              <w:spacing w:before="60" w:after="60"/>
              <w:rPr>
                <w:rFonts w:asciiTheme="minorHAnsi" w:hAnsiTheme="minorHAnsi" w:cstheme="minorHAnsi"/>
                <w:bCs/>
                <w:iCs/>
                <w:color w:val="3B3838" w:themeColor="background2" w:themeShade="40"/>
                <w:spacing w:val="-6"/>
                <w:sz w:val="20"/>
                <w:szCs w:val="20"/>
                <w:lang w:val="en-US" w:eastAsia="en-US"/>
              </w:rPr>
            </w:pPr>
            <w:r w:rsidRPr="00307B57">
              <w:rPr>
                <w:rFonts w:asciiTheme="minorHAnsi" w:hAnsiTheme="minorHAnsi" w:cstheme="minorHAnsi"/>
                <w:bCs/>
                <w:iCs/>
                <w:color w:val="3B3838" w:themeColor="background2" w:themeShade="40"/>
                <w:spacing w:val="-6"/>
                <w:sz w:val="20"/>
                <w:szCs w:val="20"/>
                <w:lang w:val="en-US" w:eastAsia="en-US"/>
              </w:rPr>
              <w:lastRenderedPageBreak/>
              <w:t>LEARNING OUTCOME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BC963CD" w14:textId="77777777" w:rsidR="003E27AB" w:rsidRPr="00307B57" w:rsidRDefault="003E27AB" w:rsidP="003E27AB">
            <w:pPr>
              <w:keepNext/>
              <w:keepLines/>
              <w:spacing w:before="60" w:after="60"/>
              <w:ind w:left="227" w:hanging="227"/>
              <w:rPr>
                <w:rFonts w:asciiTheme="minorHAnsi" w:hAnsiTheme="minorHAnsi" w:cstheme="minorHAnsi"/>
                <w:bCs/>
                <w:color w:val="3B3838" w:themeColor="background2" w:themeShade="40"/>
                <w:sz w:val="20"/>
                <w:szCs w:val="20"/>
                <w:lang w:val="en-US" w:eastAsia="en-US"/>
              </w:rPr>
            </w:pPr>
            <w:r w:rsidRPr="00307B57">
              <w:rPr>
                <w:rFonts w:asciiTheme="minorHAnsi" w:hAnsiTheme="minorHAnsi" w:cstheme="minorHAnsi"/>
                <w:bCs/>
                <w:iCs/>
                <w:color w:val="3B3838" w:themeColor="background2" w:themeShade="40"/>
                <w:sz w:val="20"/>
                <w:szCs w:val="20"/>
                <w:lang w:val="en-US" w:eastAsia="en-US"/>
              </w:rPr>
              <w:t>6. Use life coaching skills and theory to enhance practice</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80692C2"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7"/>
                <w:szCs w:val="17"/>
                <w:lang w:val="en-US" w:eastAsia="en-US"/>
              </w:rPr>
            </w:pPr>
          </w:p>
        </w:tc>
      </w:tr>
      <w:tr w:rsidR="003E27AB" w:rsidRPr="003E27AB" w14:paraId="4D3B2C2B"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FAE8AE9"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Assessment criteria</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613E3CA" w14:textId="77777777" w:rsidR="003E27AB" w:rsidRPr="003E27AB" w:rsidRDefault="003E27AB" w:rsidP="003E27AB">
            <w:pPr>
              <w:keepNext/>
              <w:keepLines/>
              <w:spacing w:before="60" w:after="60"/>
              <w:rPr>
                <w:rFonts w:asciiTheme="minorHAnsi" w:hAnsiTheme="minorHAnsi" w:cstheme="minorHAnsi"/>
                <w:b/>
                <w:bCs/>
                <w:color w:val="3B3838" w:themeColor="background2" w:themeShade="40"/>
                <w:sz w:val="18"/>
                <w:szCs w:val="18"/>
                <w:lang w:val="en-US" w:eastAsia="en-US"/>
              </w:rPr>
            </w:pPr>
            <w:r w:rsidRPr="003E27AB">
              <w:rPr>
                <w:rFonts w:asciiTheme="minorHAnsi" w:hAnsiTheme="minorHAnsi" w:cstheme="minorHAnsi"/>
                <w:b/>
                <w:bCs/>
                <w:color w:val="3B3838" w:themeColor="background2" w:themeShade="40"/>
                <w:sz w:val="18"/>
                <w:szCs w:val="18"/>
                <w:lang w:val="en-US" w:eastAsia="en-US"/>
              </w:rPr>
              <w:t>Candidate guidance to criteria</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416795F"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Notes for tutors (guidance only)</w:t>
            </w:r>
          </w:p>
        </w:tc>
      </w:tr>
      <w:tr w:rsidR="003E27AB" w:rsidRPr="003E27AB" w14:paraId="0112F665"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21A54B8"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6.1    Use listening and responding skills to enhance practice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73114A5"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Identify, and use appropriately, skills that facilitate a life coaching session.</w:t>
            </w:r>
          </w:p>
          <w:p w14:paraId="30F1FD3F"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Choose and use skills to move an interaction forward from beginning to middle stage and then to a conclusion.</w:t>
            </w:r>
          </w:p>
          <w:p w14:paraId="4E8D24BD"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Explore a range of questioning techniques and implement as appropriate.</w:t>
            </w:r>
          </w:p>
          <w:p w14:paraId="17C7521C"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Use challenge appropriately.</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4A5C1C8" w14:textId="77777777" w:rsidR="003E27AB" w:rsidRPr="003E27AB" w:rsidRDefault="003E27AB" w:rsidP="00307B57">
            <w:pPr>
              <w:numPr>
                <w:ilvl w:val="0"/>
                <w:numId w:val="41"/>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Introduce candidates to a range of listening and responding skills relevant to life coaching work.</w:t>
            </w:r>
          </w:p>
          <w:p w14:paraId="7607E5AD" w14:textId="77777777" w:rsidR="003E27AB" w:rsidRPr="003E27AB" w:rsidRDefault="003E27AB" w:rsidP="00307B57">
            <w:pPr>
              <w:numPr>
                <w:ilvl w:val="0"/>
                <w:numId w:val="41"/>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Discuss the role of questioning within life coaching work.</w:t>
            </w:r>
          </w:p>
          <w:p w14:paraId="28031DC1" w14:textId="77777777" w:rsidR="003E27AB" w:rsidRPr="003E27AB" w:rsidRDefault="003E27AB" w:rsidP="00307B57">
            <w:pPr>
              <w:numPr>
                <w:ilvl w:val="0"/>
                <w:numId w:val="41"/>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Emphasise the importance of using skills that are conducive (rather than coercive) to change and discuss the difference.</w:t>
            </w:r>
          </w:p>
          <w:p w14:paraId="1A992AFD" w14:textId="77777777" w:rsidR="003E27AB" w:rsidRPr="003E27AB" w:rsidRDefault="003E27AB" w:rsidP="00307B57">
            <w:pPr>
              <w:numPr>
                <w:ilvl w:val="0"/>
                <w:numId w:val="41"/>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Assess</w:t>
            </w:r>
            <w:r w:rsidRPr="003E27AB">
              <w:rPr>
                <w:rFonts w:asciiTheme="minorHAnsi" w:hAnsiTheme="minorHAnsi" w:cstheme="minorHAnsi"/>
                <w:color w:val="3B3838" w:themeColor="background2" w:themeShade="40"/>
                <w:sz w:val="17"/>
                <w:szCs w:val="17"/>
              </w:rPr>
              <w:t xml:space="preserve"> via (for example) </w:t>
            </w:r>
            <w:r w:rsidRPr="003E27AB">
              <w:rPr>
                <w:rFonts w:asciiTheme="minorHAnsi" w:hAnsiTheme="minorHAnsi" w:cstheme="minorHAnsi"/>
                <w:bCs/>
                <w:iCs/>
                <w:color w:val="3B3838" w:themeColor="background2" w:themeShade="40"/>
                <w:sz w:val="17"/>
                <w:szCs w:val="17"/>
              </w:rPr>
              <w:t>life coaching practice sessions and case study.</w:t>
            </w:r>
          </w:p>
        </w:tc>
      </w:tr>
      <w:tr w:rsidR="003E27AB" w:rsidRPr="003E27AB" w14:paraId="2CD0478C"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F8322EF"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6.2    Use understanding of theories of change to facilitate change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4E00509"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Understand a range of theories and models on the process of change.</w:t>
            </w:r>
          </w:p>
          <w:p w14:paraId="512E2A3F"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Apply understanding of change to life coaching work.</w:t>
            </w:r>
          </w:p>
          <w:p w14:paraId="73179604"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Increase your range of skills to support the client in finding ways to implement change.</w:t>
            </w:r>
          </w:p>
          <w:p w14:paraId="6AE2FD34"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Reflect on your own experiences of change.</w:t>
            </w:r>
          </w:p>
          <w:p w14:paraId="2118A782" w14:textId="77777777" w:rsidR="003E27AB" w:rsidRPr="003E27AB" w:rsidRDefault="003E27AB" w:rsidP="003E27AB">
            <w:p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9DEE431" w14:textId="77777777" w:rsidR="003E27AB" w:rsidRPr="003E27AB" w:rsidRDefault="003E27AB" w:rsidP="00307B57">
            <w:pPr>
              <w:numPr>
                <w:ilvl w:val="0"/>
                <w:numId w:val="42"/>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Introduce a range of theories and models of the process of change.</w:t>
            </w:r>
          </w:p>
          <w:p w14:paraId="06E50DF6" w14:textId="77777777" w:rsidR="003E27AB" w:rsidRPr="003E27AB" w:rsidRDefault="003E27AB" w:rsidP="00307B57">
            <w:pPr>
              <w:numPr>
                <w:ilvl w:val="0"/>
                <w:numId w:val="42"/>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Identify skills designed to promote change.</w:t>
            </w:r>
          </w:p>
          <w:p w14:paraId="1C5547E6" w14:textId="77777777" w:rsidR="003E27AB" w:rsidRPr="003E27AB" w:rsidRDefault="003E27AB" w:rsidP="00307B57">
            <w:pPr>
              <w:numPr>
                <w:ilvl w:val="0"/>
                <w:numId w:val="42"/>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To enhance their life coaching work, invite candidates to reflect on their own relationship with change and their own change process.</w:t>
            </w:r>
          </w:p>
          <w:p w14:paraId="0EB3F882" w14:textId="77777777" w:rsidR="003E27AB" w:rsidRPr="003E27AB" w:rsidRDefault="003E27AB" w:rsidP="00307B57">
            <w:pPr>
              <w:numPr>
                <w:ilvl w:val="0"/>
                <w:numId w:val="43"/>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Facilitate a group discussion looking at how the group differs in terms of individual relationships with change, barriers to change and the challenges in maintaining change.</w:t>
            </w:r>
          </w:p>
          <w:p w14:paraId="29513E50" w14:textId="77777777" w:rsidR="003E27AB" w:rsidRPr="003E27AB" w:rsidRDefault="003E27AB" w:rsidP="00307B57">
            <w:pPr>
              <w:numPr>
                <w:ilvl w:val="0"/>
                <w:numId w:val="43"/>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Assess </w:t>
            </w:r>
            <w:r w:rsidRPr="003E27AB">
              <w:rPr>
                <w:rFonts w:asciiTheme="minorHAnsi" w:hAnsiTheme="minorHAnsi" w:cstheme="minorHAnsi"/>
                <w:color w:val="3B3838" w:themeColor="background2" w:themeShade="40"/>
                <w:sz w:val="17"/>
                <w:szCs w:val="17"/>
              </w:rPr>
              <w:t xml:space="preserve">via (for example) </w:t>
            </w:r>
            <w:r w:rsidRPr="003E27AB">
              <w:rPr>
                <w:rFonts w:asciiTheme="minorHAnsi" w:hAnsiTheme="minorHAnsi" w:cstheme="minorHAnsi"/>
                <w:bCs/>
                <w:iCs/>
                <w:color w:val="3B3838" w:themeColor="background2" w:themeShade="40"/>
                <w:sz w:val="17"/>
                <w:szCs w:val="17"/>
              </w:rPr>
              <w:t>the learning and life change journal, research project and case study.</w:t>
            </w:r>
          </w:p>
        </w:tc>
      </w:tr>
      <w:tr w:rsidR="003E27AB" w:rsidRPr="003E27AB" w14:paraId="757F35F9"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D55A072" w14:textId="77777777" w:rsidR="003E27AB" w:rsidRPr="003E27AB" w:rsidRDefault="003E27AB" w:rsidP="003E27AB">
            <w:pPr>
              <w:spacing w:before="120" w:after="40"/>
              <w:ind w:left="397" w:hanging="397"/>
              <w:outlineLvl w:val="3"/>
              <w:rPr>
                <w:rFonts w:asciiTheme="minorHAnsi" w:hAnsiTheme="minorHAnsi" w:cstheme="minorHAnsi"/>
                <w:color w:val="3B3838" w:themeColor="background2" w:themeShade="40"/>
                <w:sz w:val="17"/>
                <w:szCs w:val="18"/>
              </w:rPr>
            </w:pPr>
            <w:r w:rsidRPr="003E27AB">
              <w:rPr>
                <w:rFonts w:asciiTheme="minorHAnsi" w:hAnsiTheme="minorHAnsi" w:cstheme="minorHAnsi"/>
                <w:bCs/>
                <w:iCs/>
                <w:color w:val="3B3838" w:themeColor="background2" w:themeShade="40"/>
                <w:sz w:val="17"/>
                <w:szCs w:val="17"/>
              </w:rPr>
              <w:t>6.3    Apply understanding of healthy lifestyles to practice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8F92667"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Explore what constitutes a healthy lifestyle.</w:t>
            </w:r>
          </w:p>
          <w:p w14:paraId="39433A53"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Reflect on the benefits of a healthy lifestyle.</w:t>
            </w:r>
          </w:p>
          <w:p w14:paraId="6321541F"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color w:val="3B3838" w:themeColor="background2" w:themeShade="40"/>
                <w:sz w:val="17"/>
                <w:szCs w:val="17"/>
                <w:lang w:val="en-US" w:eastAsia="en-US"/>
              </w:rPr>
            </w:pPr>
            <w:r w:rsidRPr="003E27AB">
              <w:rPr>
                <w:rFonts w:asciiTheme="minorHAnsi" w:hAnsiTheme="minorHAnsi" w:cstheme="minorHAnsi"/>
                <w:bCs/>
                <w:color w:val="3B3838" w:themeColor="background2" w:themeShade="40"/>
                <w:sz w:val="17"/>
                <w:szCs w:val="17"/>
                <w:lang w:val="en-US" w:eastAsia="en-US"/>
              </w:rPr>
              <w:t>Identify the barriers to living a healthy lifestyle.</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0A51E87" w14:textId="77777777" w:rsidR="003E27AB" w:rsidRPr="003E27AB" w:rsidRDefault="003E27AB" w:rsidP="00307B57">
            <w:pPr>
              <w:numPr>
                <w:ilvl w:val="0"/>
                <w:numId w:val="44"/>
              </w:numPr>
              <w:tabs>
                <w:tab w:val="num" w:pos="0"/>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Introduce, for discussion and review, current research findings on healthy lifestyles. </w:t>
            </w:r>
          </w:p>
          <w:p w14:paraId="2990DEC9" w14:textId="77777777" w:rsidR="003E27AB" w:rsidRPr="003E27AB" w:rsidRDefault="003E27AB" w:rsidP="00307B57">
            <w:pPr>
              <w:numPr>
                <w:ilvl w:val="0"/>
                <w:numId w:val="44"/>
              </w:numPr>
              <w:tabs>
                <w:tab w:val="num" w:pos="0"/>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Use the learning from</w:t>
            </w:r>
            <w:r w:rsidRPr="003E27AB">
              <w:rPr>
                <w:rFonts w:asciiTheme="minorHAnsi" w:hAnsiTheme="minorHAnsi" w:cstheme="minorHAnsi"/>
                <w:bCs/>
                <w:i/>
                <w:iCs/>
                <w:color w:val="3B3838" w:themeColor="background2" w:themeShade="40"/>
                <w:sz w:val="17"/>
                <w:szCs w:val="17"/>
              </w:rPr>
              <w:t xml:space="preserve"> Learning Outcome 5</w:t>
            </w:r>
            <w:r w:rsidRPr="003E27AB">
              <w:rPr>
                <w:rFonts w:asciiTheme="minorHAnsi" w:hAnsiTheme="minorHAnsi" w:cstheme="minorHAnsi"/>
                <w:bCs/>
                <w:iCs/>
                <w:color w:val="3B3838" w:themeColor="background2" w:themeShade="40"/>
                <w:sz w:val="17"/>
                <w:szCs w:val="17"/>
              </w:rPr>
              <w:t xml:space="preserve"> to enhance candidates’ life coaching approach.</w:t>
            </w:r>
          </w:p>
          <w:p w14:paraId="35BF9246" w14:textId="77777777" w:rsidR="003E27AB" w:rsidRPr="003E27AB" w:rsidRDefault="003E27AB" w:rsidP="00307B57">
            <w:pPr>
              <w:numPr>
                <w:ilvl w:val="0"/>
                <w:numId w:val="44"/>
              </w:numPr>
              <w:tabs>
                <w:tab w:val="num" w:pos="0"/>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Invite candidates to “practice what they preach!”.</w:t>
            </w:r>
          </w:p>
          <w:p w14:paraId="115B4553" w14:textId="77777777" w:rsidR="003E27AB" w:rsidRPr="003E27AB" w:rsidRDefault="003E27AB" w:rsidP="00307B57">
            <w:pPr>
              <w:numPr>
                <w:ilvl w:val="0"/>
                <w:numId w:val="44"/>
              </w:numPr>
              <w:tabs>
                <w:tab w:val="num" w:pos="0"/>
              </w:tabs>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Assess </w:t>
            </w:r>
            <w:r w:rsidRPr="003E27AB">
              <w:rPr>
                <w:rFonts w:asciiTheme="minorHAnsi" w:hAnsiTheme="minorHAnsi" w:cstheme="minorHAnsi"/>
                <w:color w:val="3B3838" w:themeColor="background2" w:themeShade="40"/>
                <w:sz w:val="17"/>
                <w:szCs w:val="17"/>
              </w:rPr>
              <w:t xml:space="preserve">via (for example) </w:t>
            </w:r>
            <w:r w:rsidRPr="003E27AB">
              <w:rPr>
                <w:rFonts w:asciiTheme="minorHAnsi" w:hAnsiTheme="minorHAnsi" w:cstheme="minorHAnsi"/>
                <w:bCs/>
                <w:iCs/>
                <w:color w:val="3B3838" w:themeColor="background2" w:themeShade="40"/>
                <w:sz w:val="17"/>
                <w:szCs w:val="17"/>
              </w:rPr>
              <w:t xml:space="preserve">the learning and life change journal and research project. </w:t>
            </w:r>
          </w:p>
        </w:tc>
      </w:tr>
      <w:tr w:rsidR="003E27AB" w:rsidRPr="003E27AB" w14:paraId="64F8F5FB"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C4693D5"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6.4    Use understanding of human strengths, relationships and the life course to inform practice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AA22E51"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Understand the role of theory in life coaching work.</w:t>
            </w:r>
          </w:p>
          <w:p w14:paraId="2AD7AE65"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Apply understanding of human strengths, relationships and the life course in life coaching practice sessions.</w:t>
            </w:r>
          </w:p>
          <w:p w14:paraId="2F4A31C8"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 xml:space="preserve">Investigate relevant research findings. </w:t>
            </w:r>
          </w:p>
          <w:p w14:paraId="4C649E5F"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the meaning of well-being.</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B1C7EC0" w14:textId="77777777" w:rsidR="003E27AB" w:rsidRPr="003E27AB" w:rsidRDefault="003E27AB" w:rsidP="00307B57">
            <w:pPr>
              <w:numPr>
                <w:ilvl w:val="0"/>
                <w:numId w:val="45"/>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Invite group to explore what role theory plays in life coaching work and what its purpose is.</w:t>
            </w:r>
          </w:p>
          <w:p w14:paraId="1F37563B" w14:textId="77777777" w:rsidR="003E27AB" w:rsidRPr="003E27AB" w:rsidRDefault="003E27AB" w:rsidP="00307B57">
            <w:pPr>
              <w:numPr>
                <w:ilvl w:val="0"/>
                <w:numId w:val="45"/>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Introduce candidates to a range of theories that explain the nature of human strengths, relationships and the life course.</w:t>
            </w:r>
          </w:p>
          <w:p w14:paraId="28F3DE0A" w14:textId="77777777" w:rsidR="003E27AB" w:rsidRPr="003E27AB" w:rsidRDefault="003E27AB" w:rsidP="00307B57">
            <w:pPr>
              <w:numPr>
                <w:ilvl w:val="0"/>
                <w:numId w:val="45"/>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Introduce relevant research findings and discuss and evaluate. </w:t>
            </w:r>
          </w:p>
          <w:p w14:paraId="2E99FFD9" w14:textId="77777777" w:rsidR="003E27AB" w:rsidRPr="003E27AB" w:rsidRDefault="003E27AB" w:rsidP="00307B57">
            <w:pPr>
              <w:numPr>
                <w:ilvl w:val="0"/>
                <w:numId w:val="45"/>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 xml:space="preserve">Assess </w:t>
            </w:r>
            <w:r w:rsidRPr="003E27AB">
              <w:rPr>
                <w:rFonts w:asciiTheme="minorHAnsi" w:hAnsiTheme="minorHAnsi" w:cstheme="minorHAnsi"/>
                <w:color w:val="3B3838" w:themeColor="background2" w:themeShade="40"/>
                <w:sz w:val="17"/>
                <w:szCs w:val="17"/>
              </w:rPr>
              <w:t>via (for example)</w:t>
            </w:r>
            <w:r w:rsidRPr="003E27AB">
              <w:rPr>
                <w:rFonts w:asciiTheme="minorHAnsi" w:hAnsiTheme="minorHAnsi" w:cstheme="minorHAnsi"/>
                <w:bCs/>
                <w:iCs/>
                <w:color w:val="3B3838" w:themeColor="background2" w:themeShade="40"/>
                <w:sz w:val="17"/>
                <w:szCs w:val="17"/>
              </w:rPr>
              <w:t xml:space="preserve"> the learning and life change journal, case study and research project.</w:t>
            </w:r>
          </w:p>
        </w:tc>
      </w:tr>
      <w:tr w:rsidR="003E27AB" w:rsidRPr="003E27AB" w14:paraId="60C7A28E" w14:textId="77777777" w:rsidTr="003E27AB">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0E0E0"/>
          </w:tcPr>
          <w:p w14:paraId="3E018955" w14:textId="77777777" w:rsidR="003E27AB" w:rsidRPr="00307B57" w:rsidRDefault="003E27AB" w:rsidP="003E27AB">
            <w:pPr>
              <w:keepNext/>
              <w:keepLines/>
              <w:spacing w:before="60" w:after="60"/>
              <w:rPr>
                <w:rFonts w:asciiTheme="minorHAnsi" w:hAnsiTheme="minorHAnsi" w:cstheme="minorHAnsi"/>
                <w:bCs/>
                <w:iCs/>
                <w:color w:val="3B3838" w:themeColor="background2" w:themeShade="40"/>
                <w:spacing w:val="-6"/>
                <w:sz w:val="20"/>
                <w:szCs w:val="20"/>
                <w:lang w:val="en-US" w:eastAsia="en-US"/>
              </w:rPr>
            </w:pPr>
            <w:r w:rsidRPr="00307B57">
              <w:rPr>
                <w:rFonts w:asciiTheme="minorHAnsi" w:hAnsiTheme="minorHAnsi" w:cstheme="minorHAnsi"/>
                <w:bCs/>
                <w:iCs/>
                <w:color w:val="3B3838" w:themeColor="background2" w:themeShade="40"/>
                <w:spacing w:val="-6"/>
                <w:sz w:val="20"/>
                <w:szCs w:val="20"/>
                <w:lang w:val="en-US" w:eastAsia="en-US"/>
              </w:rPr>
              <w:t>LEARNING OUTCOME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0E0E0"/>
          </w:tcPr>
          <w:p w14:paraId="5BFE51FA" w14:textId="77777777" w:rsidR="003E27AB" w:rsidRPr="00307B57" w:rsidRDefault="003E27AB" w:rsidP="003E27AB">
            <w:pPr>
              <w:keepNext/>
              <w:keepLines/>
              <w:spacing w:before="60" w:after="60"/>
              <w:ind w:left="227" w:hanging="227"/>
              <w:rPr>
                <w:rFonts w:asciiTheme="minorHAnsi" w:hAnsiTheme="minorHAnsi" w:cstheme="minorHAnsi"/>
                <w:bCs/>
                <w:color w:val="3B3838" w:themeColor="background2" w:themeShade="40"/>
                <w:sz w:val="20"/>
                <w:szCs w:val="20"/>
                <w:lang w:val="en-US" w:eastAsia="en-US"/>
              </w:rPr>
            </w:pPr>
            <w:r w:rsidRPr="00307B57">
              <w:rPr>
                <w:rFonts w:asciiTheme="minorHAnsi" w:hAnsiTheme="minorHAnsi" w:cstheme="minorHAnsi"/>
                <w:bCs/>
                <w:iCs/>
                <w:color w:val="3B3838" w:themeColor="background2" w:themeShade="40"/>
                <w:sz w:val="20"/>
                <w:szCs w:val="20"/>
                <w:lang w:val="en-US" w:eastAsia="en-US"/>
              </w:rPr>
              <w:t>7. Reflect on practice to enhance life coaching work</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69BC454"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7"/>
                <w:szCs w:val="17"/>
                <w:lang w:val="en-US" w:eastAsia="en-US"/>
              </w:rPr>
            </w:pPr>
          </w:p>
        </w:tc>
      </w:tr>
      <w:tr w:rsidR="003E27AB" w:rsidRPr="003E27AB" w14:paraId="183DE923"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5B40BD5"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Assessment criteria</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736D9F2" w14:textId="77777777" w:rsidR="003E27AB" w:rsidRPr="003E27AB" w:rsidRDefault="003E27AB" w:rsidP="003E27AB">
            <w:pPr>
              <w:keepNext/>
              <w:keepLines/>
              <w:spacing w:before="60" w:after="60"/>
              <w:rPr>
                <w:rFonts w:asciiTheme="minorHAnsi" w:hAnsiTheme="minorHAnsi" w:cstheme="minorHAnsi"/>
                <w:b/>
                <w:bCs/>
                <w:color w:val="3B3838" w:themeColor="background2" w:themeShade="40"/>
                <w:sz w:val="18"/>
                <w:szCs w:val="18"/>
                <w:lang w:val="en-US" w:eastAsia="en-US"/>
              </w:rPr>
            </w:pPr>
            <w:r w:rsidRPr="003E27AB">
              <w:rPr>
                <w:rFonts w:asciiTheme="minorHAnsi" w:hAnsiTheme="minorHAnsi" w:cstheme="minorHAnsi"/>
                <w:b/>
                <w:bCs/>
                <w:color w:val="3B3838" w:themeColor="background2" w:themeShade="40"/>
                <w:sz w:val="18"/>
                <w:szCs w:val="18"/>
                <w:lang w:val="en-US" w:eastAsia="en-US"/>
              </w:rPr>
              <w:t>Candidate guidance to criteria</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E540483" w14:textId="77777777" w:rsidR="003E27AB" w:rsidRPr="003E27AB" w:rsidRDefault="003E27AB" w:rsidP="003E27AB">
            <w:pPr>
              <w:keepNext/>
              <w:keepLines/>
              <w:spacing w:before="60" w:after="60"/>
              <w:rPr>
                <w:rFonts w:asciiTheme="minorHAnsi" w:hAnsiTheme="minorHAnsi" w:cstheme="minorHAnsi"/>
                <w:b/>
                <w:iCs/>
                <w:color w:val="3B3838" w:themeColor="background2" w:themeShade="40"/>
                <w:sz w:val="18"/>
                <w:szCs w:val="18"/>
                <w:lang w:val="en-US" w:eastAsia="en-US"/>
              </w:rPr>
            </w:pPr>
            <w:r w:rsidRPr="003E27AB">
              <w:rPr>
                <w:rFonts w:asciiTheme="minorHAnsi" w:hAnsiTheme="minorHAnsi" w:cstheme="minorHAnsi"/>
                <w:b/>
                <w:iCs/>
                <w:color w:val="3B3838" w:themeColor="background2" w:themeShade="40"/>
                <w:sz w:val="18"/>
                <w:szCs w:val="18"/>
                <w:lang w:val="en-US" w:eastAsia="en-US"/>
              </w:rPr>
              <w:t>Notes for tutors (guidance only)</w:t>
            </w:r>
          </w:p>
        </w:tc>
      </w:tr>
      <w:tr w:rsidR="003E27AB" w:rsidRPr="003E27AB" w14:paraId="60A07573"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A25AB80"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7.1    Use professional development tools to reflect on and enhance practice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231016D"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Reflect on the role/importance of CPD in professional development.</w:t>
            </w:r>
          </w:p>
          <w:p w14:paraId="1D1087B8"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Identify your own professional development needs.</w:t>
            </w:r>
          </w:p>
          <w:p w14:paraId="1E335E82"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 xml:space="preserve">Develop a plan for meeting your professional development needs. </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3BD71B3"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Discuss role of CPD as part of maintaining professional standards.</w:t>
            </w:r>
          </w:p>
          <w:p w14:paraId="05BFBD04"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Invite candidates to compile a CPD action plan using a specific method.</w:t>
            </w:r>
          </w:p>
          <w:p w14:paraId="27C305E4"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Discuss how to use CPD to enhance practice.</w:t>
            </w:r>
          </w:p>
          <w:p w14:paraId="7FC5C195"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the learning and life change journal.</w:t>
            </w:r>
          </w:p>
        </w:tc>
      </w:tr>
      <w:tr w:rsidR="003E27AB" w:rsidRPr="003E27AB" w14:paraId="16337B9C"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6C6B497"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lastRenderedPageBreak/>
              <w:t>7.2   Use feedback to reflect on and enhance practice</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00AC958"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Identify constructive feedback provided by peers and tutors which has informed your learning and practice.</w:t>
            </w:r>
          </w:p>
          <w:p w14:paraId="08DAE933"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 xml:space="preserve">Work towards accepting constructive feedback. </w:t>
            </w:r>
          </w:p>
          <w:p w14:paraId="5130EDCB"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Practice applying others’ feedback suggestions in life coaching practice sessions and evaluate their effectiveness.</w:t>
            </w:r>
          </w:p>
          <w:p w14:paraId="5D1F5B49"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Identify occasions where feedback has enhanced your practice.</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6FDF7DB"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Facilitate a workshop around giving and receiving constructive feedback. Explore both the barriers to giving and receiving and how feedback can be used to inform practice.</w:t>
            </w:r>
          </w:p>
          <w:p w14:paraId="281A5B76"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life coaching practice sessions.</w:t>
            </w:r>
          </w:p>
        </w:tc>
      </w:tr>
      <w:tr w:rsidR="003E27AB" w:rsidRPr="003E27AB" w14:paraId="65564712" w14:textId="77777777" w:rsidTr="00307B57">
        <w:trPr>
          <w:cantSplit/>
        </w:trPr>
        <w:tc>
          <w:tcPr>
            <w:tcW w:w="284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5019DCEC" w14:textId="77777777" w:rsidR="003E27AB" w:rsidRPr="003E27AB" w:rsidRDefault="003E27AB" w:rsidP="003E27AB">
            <w:pPr>
              <w:spacing w:before="120" w:after="40"/>
              <w:ind w:left="397" w:hanging="397"/>
              <w:outlineLvl w:val="3"/>
              <w:rPr>
                <w:rFonts w:asciiTheme="minorHAnsi" w:hAnsiTheme="minorHAnsi" w:cstheme="minorHAnsi"/>
                <w:bCs/>
                <w:iCs/>
                <w:color w:val="3B3838" w:themeColor="background2" w:themeShade="40"/>
                <w:sz w:val="17"/>
                <w:szCs w:val="17"/>
              </w:rPr>
            </w:pPr>
            <w:r w:rsidRPr="003E27AB">
              <w:rPr>
                <w:rFonts w:asciiTheme="minorHAnsi" w:hAnsiTheme="minorHAnsi" w:cstheme="minorHAnsi"/>
                <w:bCs/>
                <w:iCs/>
                <w:color w:val="3B3838" w:themeColor="background2" w:themeShade="40"/>
                <w:sz w:val="17"/>
                <w:szCs w:val="17"/>
              </w:rPr>
              <w:t>7.3    Use feedback skills to provide constructive feedback to others</w:t>
            </w:r>
          </w:p>
        </w:tc>
        <w:tc>
          <w:tcPr>
            <w:tcW w:w="340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3D2DFE"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Understand the nature and purpose of constructive feedback.</w:t>
            </w:r>
          </w:p>
          <w:p w14:paraId="451A1E19"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Demonstrate your ability to give effective feedback.</w:t>
            </w:r>
          </w:p>
          <w:p w14:paraId="16018119"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Explore your personal blocks to giving honest feedback to peers and colleagues.</w:t>
            </w:r>
          </w:p>
        </w:tc>
        <w:tc>
          <w:tcPr>
            <w:tcW w:w="3967"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2C251A8"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Role play a life coaching practice session and invite candidates to give you constructive feedback. Invite them to explore why they might be too soft or too punitive with their feedback and the barriers to being objective and honest.</w:t>
            </w:r>
          </w:p>
          <w:p w14:paraId="03C36F01"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color w:val="3B3838" w:themeColor="background2" w:themeShade="40"/>
                <w:sz w:val="17"/>
                <w:szCs w:val="17"/>
              </w:rPr>
            </w:pPr>
            <w:r w:rsidRPr="003E27AB">
              <w:rPr>
                <w:rFonts w:asciiTheme="minorHAnsi" w:hAnsiTheme="minorHAnsi" w:cstheme="minorHAnsi"/>
                <w:color w:val="3B3838" w:themeColor="background2" w:themeShade="40"/>
                <w:sz w:val="17"/>
                <w:szCs w:val="17"/>
              </w:rPr>
              <w:t>Use DVD and other media to invite constructive feedback from candidates.</w:t>
            </w:r>
          </w:p>
          <w:p w14:paraId="7B862C16" w14:textId="77777777" w:rsidR="003E27AB" w:rsidRPr="003E27AB" w:rsidRDefault="003E27AB" w:rsidP="00307B57">
            <w:pPr>
              <w:numPr>
                <w:ilvl w:val="0"/>
                <w:numId w:val="35"/>
              </w:numPr>
              <w:suppressAutoHyphens/>
              <w:snapToGrid w:val="0"/>
              <w:spacing w:before="60" w:after="60"/>
              <w:ind w:left="113" w:hanging="113"/>
              <w:rPr>
                <w:rFonts w:asciiTheme="minorHAnsi" w:hAnsiTheme="minorHAnsi" w:cstheme="minorHAnsi"/>
                <w:bCs/>
                <w:iCs/>
                <w:color w:val="3B3838" w:themeColor="background2" w:themeShade="40"/>
                <w:sz w:val="17"/>
                <w:szCs w:val="17"/>
              </w:rPr>
            </w:pPr>
            <w:r w:rsidRPr="003E27AB">
              <w:rPr>
                <w:rFonts w:asciiTheme="minorHAnsi" w:hAnsiTheme="minorHAnsi" w:cstheme="minorHAnsi"/>
                <w:color w:val="3B3838" w:themeColor="background2" w:themeShade="40"/>
                <w:sz w:val="17"/>
                <w:szCs w:val="17"/>
              </w:rPr>
              <w:t>Assess via (for example) life coaching practice sessions.</w:t>
            </w:r>
          </w:p>
        </w:tc>
      </w:tr>
    </w:tbl>
    <w:p w14:paraId="7603E319" w14:textId="35E46837" w:rsidR="00B3431D" w:rsidRDefault="009B7382" w:rsidP="00705065">
      <w:pPr>
        <w:rPr>
          <w:rFonts w:asciiTheme="minorHAnsi" w:hAnsiTheme="minorHAnsi" w:cstheme="minorHAnsi"/>
          <w:color w:val="3B3838" w:themeColor="background2" w:themeShade="40"/>
        </w:rPr>
      </w:pPr>
      <w:r w:rsidRPr="009B7382">
        <w:rPr>
          <w:rFonts w:asciiTheme="minorHAnsi" w:hAnsiTheme="minorHAnsi" w:cstheme="minorHAnsi"/>
          <w:b/>
          <w:bCs/>
          <w:color w:val="3B3838" w:themeColor="background2" w:themeShade="40"/>
        </w:rPr>
        <w:br w:type="page"/>
      </w:r>
    </w:p>
    <w:p w14:paraId="04B7BC4E" w14:textId="140D5C0A" w:rsidR="00B3431D" w:rsidRDefault="00B3431D" w:rsidP="00705065">
      <w:pPr>
        <w:rPr>
          <w:rFonts w:asciiTheme="minorHAnsi" w:hAnsiTheme="minorHAnsi" w:cstheme="minorHAnsi"/>
          <w:color w:val="3B3838" w:themeColor="background2" w:themeShade="40"/>
        </w:rPr>
      </w:pPr>
      <w:r w:rsidRPr="00D81DBD">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68480" behindDoc="0" locked="0" layoutInCell="1" allowOverlap="1" wp14:anchorId="4963629C" wp14:editId="0BAB2863">
                <wp:simplePos x="0" y="0"/>
                <wp:positionH relativeFrom="margin">
                  <wp:posOffset>-16511</wp:posOffset>
                </wp:positionH>
                <wp:positionV relativeFrom="paragraph">
                  <wp:posOffset>3175</wp:posOffset>
                </wp:positionV>
                <wp:extent cx="6619875" cy="561975"/>
                <wp:effectExtent l="0" t="0" r="9525" b="9525"/>
                <wp:wrapNone/>
                <wp:docPr id="36" name="Text Box 36"/>
                <wp:cNvGraphicFramePr/>
                <a:graphic xmlns:a="http://schemas.openxmlformats.org/drawingml/2006/main">
                  <a:graphicData uri="http://schemas.microsoft.com/office/word/2010/wordprocessingShape">
                    <wps:wsp>
                      <wps:cNvSpPr txBox="1"/>
                      <wps:spPr>
                        <a:xfrm>
                          <a:off x="0" y="0"/>
                          <a:ext cx="6619875" cy="561975"/>
                        </a:xfrm>
                        <a:prstGeom prst="rect">
                          <a:avLst/>
                        </a:prstGeom>
                        <a:solidFill>
                          <a:srgbClr val="EA5850"/>
                        </a:solidFill>
                        <a:ln w="6350">
                          <a:noFill/>
                        </a:ln>
                      </wps:spPr>
                      <wps:txbx>
                        <w:txbxContent>
                          <w:p w14:paraId="4B1728D7" w14:textId="14A87464" w:rsidR="00E25675" w:rsidRPr="00235D23" w:rsidRDefault="00E25675" w:rsidP="00D510C2">
                            <w:pPr>
                              <w:keepNext/>
                              <w:spacing w:before="100" w:after="100"/>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31" w:name="Appendix_2"/>
                            <w:bookmarkEnd w:id="31"/>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LCS-L3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629C" id="Text Box 36" o:spid="_x0000_s1047" type="#_x0000_t202" style="position:absolute;margin-left:-1.3pt;margin-top:.25pt;width:521.25pt;height:44.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" fillcolor="#ea5850" stroked="f" strokeweight=".5pt">
                <v:textbox>
                  <w:txbxContent>
                    <w:p w14:paraId="4B1728D7" w14:textId="14A87464" w:rsidR="00E25675" w:rsidRPr="00235D23" w:rsidRDefault="00E25675" w:rsidP="00D510C2">
                      <w:pPr>
                        <w:keepNext/>
                        <w:spacing w:before="100" w:after="100"/>
                        <w:ind w:left="-142"/>
                        <w:jc w:val="center"/>
                        <w:rPr>
                          <w:rFonts w:asciiTheme="minorHAnsi" w:hAnsiTheme="minorHAnsi" w:cstheme="minorHAnsi"/>
                          <w:color w:val="FFFFFF" w:themeColor="background1"/>
                          <w:sz w:val="44"/>
                          <w:szCs w:val="44"/>
                        </w:rPr>
                      </w:pPr>
                      <w:r w:rsidRPr="004533F5">
                        <w:rPr>
                          <w:rStyle w:val="TableTitle"/>
                          <w:rFonts w:asciiTheme="minorHAnsi" w:hAnsiTheme="minorHAnsi"/>
                          <w:color w:val="FFFFFF" w:themeColor="background1"/>
                          <w:sz w:val="44"/>
                          <w:szCs w:val="44"/>
                        </w:rPr>
                        <w:t xml:space="preserve">Appendix </w:t>
                      </w:r>
                      <w:r>
                        <w:rPr>
                          <w:rStyle w:val="TableTitle"/>
                          <w:rFonts w:asciiTheme="minorHAnsi" w:hAnsiTheme="minorHAnsi"/>
                          <w:color w:val="FFFFFF" w:themeColor="background1"/>
                          <w:sz w:val="44"/>
                          <w:szCs w:val="44"/>
                        </w:rPr>
                        <w:t>2</w:t>
                      </w:r>
                      <w:r w:rsidRPr="004533F5">
                        <w:rPr>
                          <w:rStyle w:val="TableTitle"/>
                          <w:rFonts w:asciiTheme="minorHAnsi" w:hAnsiTheme="minorHAnsi"/>
                          <w:color w:val="FFFFFF" w:themeColor="background1"/>
                          <w:sz w:val="44"/>
                          <w:szCs w:val="44"/>
                        </w:rPr>
                        <w:t xml:space="preserve">: </w:t>
                      </w:r>
                      <w:bookmarkStart w:id="32" w:name="Appendix_2"/>
                      <w:bookmarkEnd w:id="32"/>
                      <w:r w:rsidRPr="004533F5">
                        <w:rPr>
                          <w:rStyle w:val="TableTitle"/>
                          <w:rFonts w:asciiTheme="minorHAnsi" w:hAnsiTheme="minorHAnsi"/>
                          <w:color w:val="FFFFFF" w:themeColor="background1"/>
                          <w:sz w:val="44"/>
                          <w:szCs w:val="44"/>
                        </w:rPr>
                        <w:t xml:space="preserve"> </w:t>
                      </w:r>
                      <w:r>
                        <w:rPr>
                          <w:rStyle w:val="TableTitle"/>
                          <w:rFonts w:asciiTheme="minorHAnsi" w:hAnsiTheme="minorHAnsi"/>
                          <w:color w:val="FFFFFF" w:themeColor="background1"/>
                          <w:sz w:val="44"/>
                          <w:szCs w:val="44"/>
                        </w:rPr>
                        <w:t>Example Completion Statement for LCS-L3</w:t>
                      </w:r>
                    </w:p>
                  </w:txbxContent>
                </v:textbox>
                <w10:wrap anchorx="margin"/>
              </v:shape>
            </w:pict>
          </mc:Fallback>
        </mc:AlternateContent>
      </w:r>
    </w:p>
    <w:p w14:paraId="308367D4" w14:textId="10A6E532" w:rsidR="00B3431D" w:rsidRDefault="00B3431D" w:rsidP="00705065">
      <w:pPr>
        <w:rPr>
          <w:rFonts w:asciiTheme="minorHAnsi" w:hAnsiTheme="minorHAnsi" w:cstheme="minorHAnsi"/>
          <w:color w:val="3B3838" w:themeColor="background2" w:themeShade="40"/>
        </w:rPr>
      </w:pPr>
    </w:p>
    <w:p w14:paraId="6DB374D8" w14:textId="77777777" w:rsidR="009B7382" w:rsidRDefault="009B7382" w:rsidP="00705065">
      <w:pPr>
        <w:rPr>
          <w:rFonts w:asciiTheme="minorHAnsi" w:hAnsiTheme="minorHAnsi" w:cstheme="minorHAnsi"/>
          <w:color w:val="3B3838" w:themeColor="background2" w:themeShade="40"/>
        </w:rPr>
      </w:pPr>
    </w:p>
    <w:p w14:paraId="0D1687D9" w14:textId="7ECF6566" w:rsidR="00B3431D" w:rsidRDefault="00B3431D" w:rsidP="00705065">
      <w:pPr>
        <w:rPr>
          <w:rFonts w:asciiTheme="minorHAnsi" w:hAnsiTheme="minorHAnsi" w:cstheme="minorHAnsi"/>
          <w:color w:val="3B3838" w:themeColor="background2" w:themeShade="4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
        <w:gridCol w:w="6139"/>
        <w:gridCol w:w="1416"/>
        <w:gridCol w:w="1844"/>
      </w:tblGrid>
      <w:tr w:rsidR="00307B57" w:rsidRPr="006A6C86" w14:paraId="7AD29BBC" w14:textId="77777777" w:rsidTr="00F27F88">
        <w:trPr>
          <w:cantSplit/>
        </w:trPr>
        <w:tc>
          <w:tcPr>
            <w:tcW w:w="5000" w:type="pct"/>
            <w:gridSpan w:val="4"/>
            <w:shd w:val="clear" w:color="auto" w:fill="E7E6E6" w:themeFill="background2"/>
          </w:tcPr>
          <w:p w14:paraId="3565AF46" w14:textId="77777777" w:rsidR="00307B57" w:rsidRPr="00C15F0E" w:rsidRDefault="00307B57" w:rsidP="00E25675">
            <w:pPr>
              <w:spacing w:before="40" w:after="40"/>
              <w:jc w:val="center"/>
              <w:rPr>
                <w:rFonts w:asciiTheme="minorHAnsi" w:hAnsiTheme="minorHAnsi" w:cstheme="minorHAnsi"/>
                <w:bCs/>
                <w:color w:val="3B3838" w:themeColor="background2" w:themeShade="40"/>
                <w:sz w:val="22"/>
                <w:szCs w:val="22"/>
              </w:rPr>
            </w:pPr>
            <w:r w:rsidRPr="00C15F0E">
              <w:rPr>
                <w:rFonts w:asciiTheme="minorHAnsi" w:hAnsiTheme="minorHAnsi" w:cstheme="minorHAnsi"/>
                <w:bCs/>
                <w:color w:val="3B3838" w:themeColor="background2" w:themeShade="40"/>
                <w:sz w:val="22"/>
                <w:szCs w:val="22"/>
              </w:rPr>
              <w:t>Completion statement for Candidate Learning Record</w:t>
            </w:r>
          </w:p>
          <w:p w14:paraId="1901F2F7" w14:textId="77777777" w:rsidR="00307B57" w:rsidRPr="00C15F0E" w:rsidRDefault="00307B57" w:rsidP="00E25675">
            <w:pPr>
              <w:spacing w:before="40" w:after="40"/>
              <w:jc w:val="center"/>
              <w:rPr>
                <w:rFonts w:asciiTheme="minorHAnsi" w:hAnsiTheme="minorHAnsi" w:cstheme="minorHAnsi"/>
                <w:bCs/>
                <w:color w:val="3B3838" w:themeColor="background2" w:themeShade="40"/>
                <w:sz w:val="22"/>
                <w:szCs w:val="22"/>
              </w:rPr>
            </w:pPr>
            <w:r w:rsidRPr="00C15F0E">
              <w:rPr>
                <w:rFonts w:asciiTheme="minorHAnsi" w:hAnsiTheme="minorHAnsi" w:cstheme="minorHAnsi"/>
                <w:bCs/>
                <w:color w:val="3B3838" w:themeColor="background2" w:themeShade="40"/>
                <w:sz w:val="22"/>
                <w:szCs w:val="22"/>
              </w:rPr>
              <w:t>Level 3 Certificate in Life Coaching Studies (LCS-L3)</w:t>
            </w:r>
          </w:p>
        </w:tc>
      </w:tr>
      <w:tr w:rsidR="00307B57" w:rsidRPr="008C40C6" w14:paraId="3AEB32B8" w14:textId="77777777" w:rsidTr="00F27F88">
        <w:trPr>
          <w:cantSplit/>
        </w:trPr>
        <w:tc>
          <w:tcPr>
            <w:tcW w:w="520" w:type="pct"/>
            <w:shd w:val="clear" w:color="auto" w:fill="E7E6E6" w:themeFill="background2"/>
          </w:tcPr>
          <w:p w14:paraId="7CAD695D" w14:textId="77777777" w:rsidR="00307B57" w:rsidRPr="00C15F0E" w:rsidRDefault="00307B57" w:rsidP="00E25675">
            <w:pPr>
              <w:pStyle w:val="BodyText"/>
              <w:spacing w:before="40" w:after="40"/>
              <w:rPr>
                <w:rFonts w:asciiTheme="minorHAnsi" w:hAnsiTheme="minorHAnsi" w:cstheme="minorHAnsi"/>
                <w:color w:val="3B3838" w:themeColor="background2" w:themeShade="40"/>
                <w:szCs w:val="22"/>
              </w:rPr>
            </w:pPr>
            <w:r w:rsidRPr="00C15F0E">
              <w:rPr>
                <w:rFonts w:asciiTheme="minorHAnsi" w:hAnsiTheme="minorHAnsi" w:cstheme="minorHAnsi"/>
                <w:color w:val="3B3838" w:themeColor="background2" w:themeShade="40"/>
                <w:szCs w:val="22"/>
              </w:rPr>
              <w:t xml:space="preserve">Learning outcome </w:t>
            </w:r>
          </w:p>
        </w:tc>
        <w:tc>
          <w:tcPr>
            <w:tcW w:w="2926" w:type="pct"/>
            <w:shd w:val="clear" w:color="auto" w:fill="E7E6E6" w:themeFill="background2"/>
          </w:tcPr>
          <w:p w14:paraId="23B00E8C" w14:textId="77777777" w:rsidR="00307B57" w:rsidRPr="00C15F0E" w:rsidRDefault="00307B57" w:rsidP="00E25675">
            <w:pPr>
              <w:pStyle w:val="BodyText"/>
              <w:spacing w:before="40" w:after="40"/>
              <w:rPr>
                <w:rFonts w:asciiTheme="minorHAnsi" w:hAnsiTheme="minorHAnsi" w:cstheme="minorHAnsi"/>
                <w:color w:val="3B3838" w:themeColor="background2" w:themeShade="40"/>
                <w:szCs w:val="22"/>
              </w:rPr>
            </w:pPr>
          </w:p>
        </w:tc>
        <w:tc>
          <w:tcPr>
            <w:tcW w:w="675" w:type="pct"/>
            <w:shd w:val="clear" w:color="auto" w:fill="E7E6E6" w:themeFill="background2"/>
          </w:tcPr>
          <w:p w14:paraId="342ACAC8" w14:textId="77777777" w:rsidR="00307B57" w:rsidRPr="00526549" w:rsidRDefault="00307B57" w:rsidP="00E25675">
            <w:pPr>
              <w:pStyle w:val="BodyText"/>
              <w:spacing w:before="40" w:after="40"/>
              <w:rPr>
                <w:rFonts w:asciiTheme="minorHAnsi" w:hAnsiTheme="minorHAnsi" w:cstheme="minorHAnsi"/>
                <w:color w:val="3B3838" w:themeColor="background2" w:themeShade="40"/>
                <w:spacing w:val="-8"/>
                <w:szCs w:val="22"/>
                <w:lang w:val="fr-FR"/>
              </w:rPr>
            </w:pPr>
            <w:r w:rsidRPr="00526549">
              <w:rPr>
                <w:rFonts w:asciiTheme="minorHAnsi" w:hAnsiTheme="minorHAnsi" w:cstheme="minorHAnsi"/>
                <w:color w:val="3B3838" w:themeColor="background2" w:themeShade="40"/>
                <w:spacing w:val="-8"/>
                <w:szCs w:val="22"/>
                <w:lang w:val="fr-FR"/>
              </w:rPr>
              <w:t xml:space="preserve">Contra-indications </w:t>
            </w:r>
          </w:p>
          <w:p w14:paraId="68B21DCA"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lang w:val="fr-FR"/>
              </w:rPr>
            </w:pPr>
            <w:r w:rsidRPr="00526549">
              <w:rPr>
                <w:rFonts w:asciiTheme="minorHAnsi" w:hAnsiTheme="minorHAnsi" w:cstheme="minorHAnsi"/>
                <w:bCs/>
                <w:color w:val="3B3838" w:themeColor="background2" w:themeShade="40"/>
                <w:spacing w:val="-8"/>
                <w:sz w:val="22"/>
                <w:szCs w:val="22"/>
                <w:lang w:val="fr-FR"/>
              </w:rPr>
              <w:t>present Y/N</w:t>
            </w:r>
          </w:p>
        </w:tc>
        <w:tc>
          <w:tcPr>
            <w:tcW w:w="879" w:type="pct"/>
            <w:shd w:val="clear" w:color="auto" w:fill="E7E6E6" w:themeFill="background2"/>
          </w:tcPr>
          <w:p w14:paraId="142DC4FF"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r w:rsidRPr="00C15F0E">
              <w:rPr>
                <w:rFonts w:asciiTheme="minorHAnsi" w:hAnsiTheme="minorHAnsi" w:cstheme="minorHAnsi"/>
                <w:bCs/>
                <w:color w:val="3B3838" w:themeColor="background2" w:themeShade="40"/>
                <w:sz w:val="22"/>
                <w:szCs w:val="22"/>
              </w:rPr>
              <w:t>Tutor signature if learning outcome has been achieved</w:t>
            </w:r>
          </w:p>
        </w:tc>
      </w:tr>
      <w:tr w:rsidR="00307B57" w:rsidRPr="006A6C86" w14:paraId="2DB40120" w14:textId="77777777" w:rsidTr="00F27F88">
        <w:trPr>
          <w:cantSplit/>
        </w:trPr>
        <w:tc>
          <w:tcPr>
            <w:tcW w:w="520" w:type="pct"/>
          </w:tcPr>
          <w:p w14:paraId="6C058CA4" w14:textId="77777777" w:rsidR="00307B57" w:rsidRPr="00C15F0E" w:rsidRDefault="00307B57" w:rsidP="00E25675">
            <w:pPr>
              <w:pStyle w:val="BodyText"/>
              <w:spacing w:before="40" w:after="40"/>
              <w:jc w:val="center"/>
              <w:rPr>
                <w:rFonts w:asciiTheme="minorHAnsi" w:hAnsiTheme="minorHAnsi" w:cstheme="minorHAnsi"/>
                <w:color w:val="3B3838" w:themeColor="background2" w:themeShade="40"/>
                <w:szCs w:val="22"/>
              </w:rPr>
            </w:pPr>
            <w:r w:rsidRPr="00C15F0E">
              <w:rPr>
                <w:rFonts w:asciiTheme="minorHAnsi" w:hAnsiTheme="minorHAnsi" w:cstheme="minorHAnsi"/>
                <w:color w:val="3B3838" w:themeColor="background2" w:themeShade="40"/>
                <w:szCs w:val="22"/>
              </w:rPr>
              <w:t>1</w:t>
            </w:r>
          </w:p>
        </w:tc>
        <w:tc>
          <w:tcPr>
            <w:tcW w:w="2926" w:type="pct"/>
          </w:tcPr>
          <w:p w14:paraId="2BF15A94"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r w:rsidRPr="00C15F0E">
              <w:rPr>
                <w:rFonts w:asciiTheme="minorHAnsi" w:hAnsiTheme="minorHAnsi" w:cstheme="minorHAnsi"/>
                <w:bCs/>
                <w:iCs/>
                <w:color w:val="3B3838" w:themeColor="background2" w:themeShade="40"/>
                <w:sz w:val="22"/>
                <w:szCs w:val="22"/>
              </w:rPr>
              <w:t>Work within an ethical framework for life coaching work</w:t>
            </w:r>
          </w:p>
        </w:tc>
        <w:tc>
          <w:tcPr>
            <w:tcW w:w="675" w:type="pct"/>
          </w:tcPr>
          <w:p w14:paraId="652CA1ED"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c>
          <w:tcPr>
            <w:tcW w:w="879" w:type="pct"/>
          </w:tcPr>
          <w:p w14:paraId="7C4CE9D8"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r>
      <w:tr w:rsidR="00307B57" w:rsidRPr="006A6C86" w14:paraId="73A99FF0" w14:textId="77777777" w:rsidTr="00F27F88">
        <w:trPr>
          <w:cantSplit/>
        </w:trPr>
        <w:tc>
          <w:tcPr>
            <w:tcW w:w="520" w:type="pct"/>
          </w:tcPr>
          <w:p w14:paraId="6D9BF3A0" w14:textId="77777777" w:rsidR="00307B57" w:rsidRPr="00C15F0E" w:rsidRDefault="00307B57" w:rsidP="00E25675">
            <w:pPr>
              <w:pStyle w:val="BodyText"/>
              <w:spacing w:before="40" w:after="40"/>
              <w:jc w:val="center"/>
              <w:rPr>
                <w:rFonts w:asciiTheme="minorHAnsi" w:hAnsiTheme="minorHAnsi" w:cstheme="minorHAnsi"/>
                <w:color w:val="3B3838" w:themeColor="background2" w:themeShade="40"/>
                <w:szCs w:val="22"/>
              </w:rPr>
            </w:pPr>
            <w:r w:rsidRPr="00C15F0E">
              <w:rPr>
                <w:rFonts w:asciiTheme="minorHAnsi" w:hAnsiTheme="minorHAnsi" w:cstheme="minorHAnsi"/>
                <w:color w:val="3B3838" w:themeColor="background2" w:themeShade="40"/>
                <w:szCs w:val="22"/>
              </w:rPr>
              <w:t>2</w:t>
            </w:r>
          </w:p>
        </w:tc>
        <w:tc>
          <w:tcPr>
            <w:tcW w:w="2926" w:type="pct"/>
          </w:tcPr>
          <w:p w14:paraId="12DE3A83" w14:textId="77777777" w:rsidR="00307B57" w:rsidRPr="00C15F0E" w:rsidRDefault="00307B57" w:rsidP="00E25675">
            <w:pPr>
              <w:spacing w:before="40" w:after="40"/>
              <w:rPr>
                <w:rFonts w:asciiTheme="minorHAnsi" w:hAnsiTheme="minorHAnsi" w:cstheme="minorHAnsi"/>
                <w:bCs/>
                <w:color w:val="3B3838" w:themeColor="background2" w:themeShade="40"/>
                <w:spacing w:val="-4"/>
                <w:sz w:val="22"/>
                <w:szCs w:val="22"/>
              </w:rPr>
            </w:pPr>
            <w:r w:rsidRPr="00C15F0E">
              <w:rPr>
                <w:rFonts w:asciiTheme="minorHAnsi" w:hAnsiTheme="minorHAnsi" w:cstheme="minorHAnsi"/>
                <w:bCs/>
                <w:iCs/>
                <w:color w:val="3B3838" w:themeColor="background2" w:themeShade="40"/>
                <w:sz w:val="22"/>
                <w:szCs w:val="22"/>
              </w:rPr>
              <w:t>Manage the life coaching alliance</w:t>
            </w:r>
          </w:p>
        </w:tc>
        <w:tc>
          <w:tcPr>
            <w:tcW w:w="675" w:type="pct"/>
          </w:tcPr>
          <w:p w14:paraId="727770F4"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c>
          <w:tcPr>
            <w:tcW w:w="879" w:type="pct"/>
          </w:tcPr>
          <w:p w14:paraId="6B3537C6"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r>
      <w:tr w:rsidR="00307B57" w:rsidRPr="006A6C86" w14:paraId="26D8B809" w14:textId="77777777" w:rsidTr="00F27F88">
        <w:trPr>
          <w:cantSplit/>
        </w:trPr>
        <w:tc>
          <w:tcPr>
            <w:tcW w:w="520" w:type="pct"/>
          </w:tcPr>
          <w:p w14:paraId="4D69A183" w14:textId="77777777" w:rsidR="00307B57" w:rsidRPr="00C15F0E" w:rsidRDefault="00307B57" w:rsidP="00E25675">
            <w:pPr>
              <w:pStyle w:val="BodyText"/>
              <w:spacing w:before="40" w:after="40"/>
              <w:jc w:val="center"/>
              <w:rPr>
                <w:rFonts w:asciiTheme="minorHAnsi" w:hAnsiTheme="minorHAnsi" w:cstheme="minorHAnsi"/>
                <w:color w:val="3B3838" w:themeColor="background2" w:themeShade="40"/>
                <w:szCs w:val="22"/>
              </w:rPr>
            </w:pPr>
            <w:r w:rsidRPr="00C15F0E">
              <w:rPr>
                <w:rFonts w:asciiTheme="minorHAnsi" w:hAnsiTheme="minorHAnsi" w:cstheme="minorHAnsi"/>
                <w:color w:val="3B3838" w:themeColor="background2" w:themeShade="40"/>
                <w:szCs w:val="22"/>
              </w:rPr>
              <w:t>3</w:t>
            </w:r>
          </w:p>
        </w:tc>
        <w:tc>
          <w:tcPr>
            <w:tcW w:w="2926" w:type="pct"/>
          </w:tcPr>
          <w:p w14:paraId="68660B02"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r w:rsidRPr="00C15F0E">
              <w:rPr>
                <w:rFonts w:asciiTheme="minorHAnsi" w:hAnsiTheme="minorHAnsi" w:cstheme="minorHAnsi"/>
                <w:bCs/>
                <w:iCs/>
                <w:color w:val="3B3838" w:themeColor="background2" w:themeShade="40"/>
                <w:sz w:val="22"/>
                <w:szCs w:val="22"/>
              </w:rPr>
              <w:t>Work with client diversity in life coaching work</w:t>
            </w:r>
          </w:p>
        </w:tc>
        <w:tc>
          <w:tcPr>
            <w:tcW w:w="675" w:type="pct"/>
          </w:tcPr>
          <w:p w14:paraId="2DC14590"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c>
          <w:tcPr>
            <w:tcW w:w="879" w:type="pct"/>
          </w:tcPr>
          <w:p w14:paraId="6A966620"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r>
      <w:tr w:rsidR="00307B57" w:rsidRPr="006A6C86" w14:paraId="6A056F77" w14:textId="77777777" w:rsidTr="00F27F88">
        <w:trPr>
          <w:cantSplit/>
        </w:trPr>
        <w:tc>
          <w:tcPr>
            <w:tcW w:w="520" w:type="pct"/>
          </w:tcPr>
          <w:p w14:paraId="63190603" w14:textId="77777777" w:rsidR="00307B57" w:rsidRPr="00C15F0E" w:rsidRDefault="00307B57" w:rsidP="00E25675">
            <w:pPr>
              <w:pStyle w:val="BodyText"/>
              <w:spacing w:before="40" w:after="40"/>
              <w:jc w:val="center"/>
              <w:rPr>
                <w:rFonts w:asciiTheme="minorHAnsi" w:hAnsiTheme="minorHAnsi" w:cstheme="minorHAnsi"/>
                <w:color w:val="3B3838" w:themeColor="background2" w:themeShade="40"/>
                <w:szCs w:val="22"/>
              </w:rPr>
            </w:pPr>
            <w:r w:rsidRPr="00C15F0E">
              <w:rPr>
                <w:rFonts w:asciiTheme="minorHAnsi" w:hAnsiTheme="minorHAnsi" w:cstheme="minorHAnsi"/>
                <w:color w:val="3B3838" w:themeColor="background2" w:themeShade="40"/>
                <w:szCs w:val="22"/>
              </w:rPr>
              <w:t>4</w:t>
            </w:r>
          </w:p>
        </w:tc>
        <w:tc>
          <w:tcPr>
            <w:tcW w:w="2926" w:type="pct"/>
          </w:tcPr>
          <w:p w14:paraId="52088BA3"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r w:rsidRPr="00C15F0E">
              <w:rPr>
                <w:rFonts w:asciiTheme="minorHAnsi" w:hAnsiTheme="minorHAnsi" w:cstheme="minorHAnsi"/>
                <w:bCs/>
                <w:iCs/>
                <w:color w:val="3B3838" w:themeColor="background2" w:themeShade="40"/>
                <w:sz w:val="22"/>
                <w:szCs w:val="22"/>
              </w:rPr>
              <w:t>Support clients to reach their goals</w:t>
            </w:r>
          </w:p>
        </w:tc>
        <w:tc>
          <w:tcPr>
            <w:tcW w:w="675" w:type="pct"/>
          </w:tcPr>
          <w:p w14:paraId="2CE1D14B"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c>
          <w:tcPr>
            <w:tcW w:w="879" w:type="pct"/>
          </w:tcPr>
          <w:p w14:paraId="6E27055B"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r>
      <w:tr w:rsidR="00307B57" w:rsidRPr="006A6C86" w14:paraId="57F0BC2B" w14:textId="77777777" w:rsidTr="00F27F88">
        <w:trPr>
          <w:cantSplit/>
        </w:trPr>
        <w:tc>
          <w:tcPr>
            <w:tcW w:w="520" w:type="pct"/>
          </w:tcPr>
          <w:p w14:paraId="6D92085C" w14:textId="77777777" w:rsidR="00307B57" w:rsidRPr="00C15F0E" w:rsidRDefault="00307B57" w:rsidP="00E25675">
            <w:pPr>
              <w:pStyle w:val="BodyText"/>
              <w:spacing w:before="40" w:after="40"/>
              <w:jc w:val="center"/>
              <w:rPr>
                <w:rFonts w:asciiTheme="minorHAnsi" w:hAnsiTheme="minorHAnsi" w:cstheme="minorHAnsi"/>
                <w:color w:val="3B3838" w:themeColor="background2" w:themeShade="40"/>
                <w:szCs w:val="22"/>
              </w:rPr>
            </w:pPr>
            <w:r w:rsidRPr="00C15F0E">
              <w:rPr>
                <w:rFonts w:asciiTheme="minorHAnsi" w:hAnsiTheme="minorHAnsi" w:cstheme="minorHAnsi"/>
                <w:color w:val="3B3838" w:themeColor="background2" w:themeShade="40"/>
                <w:szCs w:val="22"/>
              </w:rPr>
              <w:t>5</w:t>
            </w:r>
          </w:p>
        </w:tc>
        <w:tc>
          <w:tcPr>
            <w:tcW w:w="2926" w:type="pct"/>
          </w:tcPr>
          <w:p w14:paraId="1657B35A"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r w:rsidRPr="00C15F0E">
              <w:rPr>
                <w:rFonts w:asciiTheme="minorHAnsi" w:hAnsiTheme="minorHAnsi" w:cstheme="minorHAnsi"/>
                <w:bCs/>
                <w:iCs/>
                <w:color w:val="3B3838" w:themeColor="background2" w:themeShade="40"/>
                <w:sz w:val="22"/>
                <w:szCs w:val="22"/>
              </w:rPr>
              <w:t>Apply understanding of self to life coaching work</w:t>
            </w:r>
          </w:p>
        </w:tc>
        <w:tc>
          <w:tcPr>
            <w:tcW w:w="675" w:type="pct"/>
          </w:tcPr>
          <w:p w14:paraId="3D8835F9"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c>
          <w:tcPr>
            <w:tcW w:w="879" w:type="pct"/>
          </w:tcPr>
          <w:p w14:paraId="2D8B66BA"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r>
      <w:tr w:rsidR="00307B57" w:rsidRPr="006A6C86" w14:paraId="6028793F" w14:textId="77777777" w:rsidTr="00F27F88">
        <w:trPr>
          <w:cantSplit/>
        </w:trPr>
        <w:tc>
          <w:tcPr>
            <w:tcW w:w="520" w:type="pct"/>
          </w:tcPr>
          <w:p w14:paraId="496FAC37" w14:textId="77777777" w:rsidR="00307B57" w:rsidRPr="00C15F0E" w:rsidRDefault="00307B57" w:rsidP="00E25675">
            <w:pPr>
              <w:pStyle w:val="BodyText"/>
              <w:spacing w:before="40" w:after="40"/>
              <w:jc w:val="center"/>
              <w:rPr>
                <w:rFonts w:asciiTheme="minorHAnsi" w:hAnsiTheme="minorHAnsi" w:cstheme="minorHAnsi"/>
                <w:color w:val="3B3838" w:themeColor="background2" w:themeShade="40"/>
                <w:szCs w:val="22"/>
              </w:rPr>
            </w:pPr>
            <w:r w:rsidRPr="00C15F0E">
              <w:rPr>
                <w:rFonts w:asciiTheme="minorHAnsi" w:hAnsiTheme="minorHAnsi" w:cstheme="minorHAnsi"/>
                <w:color w:val="3B3838" w:themeColor="background2" w:themeShade="40"/>
                <w:szCs w:val="22"/>
              </w:rPr>
              <w:t>6</w:t>
            </w:r>
          </w:p>
        </w:tc>
        <w:tc>
          <w:tcPr>
            <w:tcW w:w="2926" w:type="pct"/>
          </w:tcPr>
          <w:p w14:paraId="5C2E97B7"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r w:rsidRPr="00C15F0E">
              <w:rPr>
                <w:rFonts w:asciiTheme="minorHAnsi" w:hAnsiTheme="minorHAnsi" w:cstheme="minorHAnsi"/>
                <w:bCs/>
                <w:iCs/>
                <w:color w:val="3B3838" w:themeColor="background2" w:themeShade="40"/>
                <w:sz w:val="22"/>
                <w:szCs w:val="22"/>
              </w:rPr>
              <w:t>Use life coaching skills and theory to enhance practice</w:t>
            </w:r>
          </w:p>
        </w:tc>
        <w:tc>
          <w:tcPr>
            <w:tcW w:w="675" w:type="pct"/>
          </w:tcPr>
          <w:p w14:paraId="027F2A3D"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c>
          <w:tcPr>
            <w:tcW w:w="879" w:type="pct"/>
          </w:tcPr>
          <w:p w14:paraId="63842912"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r>
      <w:tr w:rsidR="00307B57" w:rsidRPr="006A6C86" w14:paraId="6BD1DF43" w14:textId="77777777" w:rsidTr="00F27F88">
        <w:trPr>
          <w:cantSplit/>
        </w:trPr>
        <w:tc>
          <w:tcPr>
            <w:tcW w:w="520" w:type="pct"/>
          </w:tcPr>
          <w:p w14:paraId="0BC05156" w14:textId="77777777" w:rsidR="00307B57" w:rsidRPr="00C15F0E" w:rsidRDefault="00307B57" w:rsidP="00E25675">
            <w:pPr>
              <w:pStyle w:val="BodyText"/>
              <w:spacing w:before="40" w:after="40"/>
              <w:jc w:val="center"/>
              <w:rPr>
                <w:rFonts w:asciiTheme="minorHAnsi" w:hAnsiTheme="minorHAnsi" w:cstheme="minorHAnsi"/>
                <w:color w:val="3B3838" w:themeColor="background2" w:themeShade="40"/>
                <w:szCs w:val="22"/>
              </w:rPr>
            </w:pPr>
            <w:r w:rsidRPr="00C15F0E">
              <w:rPr>
                <w:rFonts w:asciiTheme="minorHAnsi" w:hAnsiTheme="minorHAnsi" w:cstheme="minorHAnsi"/>
                <w:color w:val="3B3838" w:themeColor="background2" w:themeShade="40"/>
                <w:szCs w:val="22"/>
              </w:rPr>
              <w:t>7</w:t>
            </w:r>
          </w:p>
        </w:tc>
        <w:tc>
          <w:tcPr>
            <w:tcW w:w="2926" w:type="pct"/>
          </w:tcPr>
          <w:p w14:paraId="6BFD15D9"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r w:rsidRPr="00C15F0E">
              <w:rPr>
                <w:rFonts w:asciiTheme="minorHAnsi" w:hAnsiTheme="minorHAnsi" w:cstheme="minorHAnsi"/>
                <w:bCs/>
                <w:iCs/>
                <w:color w:val="3B3838" w:themeColor="background2" w:themeShade="40"/>
                <w:sz w:val="22"/>
                <w:szCs w:val="22"/>
              </w:rPr>
              <w:t>Reflect on practice to enhance life coaching work</w:t>
            </w:r>
          </w:p>
        </w:tc>
        <w:tc>
          <w:tcPr>
            <w:tcW w:w="675" w:type="pct"/>
          </w:tcPr>
          <w:p w14:paraId="673C1C37"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c>
          <w:tcPr>
            <w:tcW w:w="879" w:type="pct"/>
          </w:tcPr>
          <w:p w14:paraId="081369E3" w14:textId="77777777" w:rsidR="00307B57" w:rsidRPr="00C15F0E" w:rsidRDefault="00307B57" w:rsidP="00E25675">
            <w:pPr>
              <w:spacing w:before="40" w:after="40"/>
              <w:rPr>
                <w:rFonts w:asciiTheme="minorHAnsi" w:hAnsiTheme="minorHAnsi" w:cstheme="minorHAnsi"/>
                <w:bCs/>
                <w:color w:val="3B3838" w:themeColor="background2" w:themeShade="40"/>
                <w:sz w:val="22"/>
                <w:szCs w:val="22"/>
              </w:rPr>
            </w:pPr>
          </w:p>
        </w:tc>
      </w:tr>
    </w:tbl>
    <w:p w14:paraId="6D6EF736" w14:textId="77777777" w:rsidR="00307B57" w:rsidRDefault="00307B57" w:rsidP="00307B57">
      <w:pPr>
        <w:rPr>
          <w:rFonts w:asciiTheme="minorHAnsi" w:hAnsiTheme="minorHAnsi" w:cstheme="minorHAnsi"/>
          <w:color w:val="3B3838" w:themeColor="background2" w:themeShade="4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3"/>
        <w:gridCol w:w="4619"/>
        <w:gridCol w:w="4328"/>
      </w:tblGrid>
      <w:tr w:rsidR="00307B57" w:rsidRPr="00E767E8" w14:paraId="6CC2C287" w14:textId="77777777" w:rsidTr="00F27F88">
        <w:tc>
          <w:tcPr>
            <w:tcW w:w="10490" w:type="dxa"/>
            <w:gridSpan w:val="3"/>
            <w:tcBorders>
              <w:bottom w:val="single" w:sz="4" w:space="0" w:color="auto"/>
            </w:tcBorders>
          </w:tcPr>
          <w:p w14:paraId="550EC5C8" w14:textId="77777777" w:rsidR="00307B57" w:rsidRPr="00E767E8" w:rsidRDefault="00307B57" w:rsidP="00E25675">
            <w:pPr>
              <w:keepNext/>
              <w:spacing w:before="60" w:after="60"/>
              <w:rPr>
                <w:rFonts w:asciiTheme="minorHAnsi" w:hAnsiTheme="minorHAnsi" w:cstheme="minorHAnsi"/>
                <w:i/>
                <w:color w:val="3B3838" w:themeColor="background2" w:themeShade="40"/>
                <w:sz w:val="22"/>
                <w:szCs w:val="22"/>
              </w:rPr>
            </w:pPr>
            <w:r w:rsidRPr="00E767E8">
              <w:rPr>
                <w:rFonts w:asciiTheme="minorHAnsi" w:hAnsiTheme="minorHAnsi" w:cstheme="minorHAnsi"/>
                <w:i/>
                <w:color w:val="3B3838" w:themeColor="background2" w:themeShade="40"/>
                <w:sz w:val="22"/>
                <w:szCs w:val="22"/>
              </w:rPr>
              <w:t>To be completed by tutor:</w:t>
            </w:r>
          </w:p>
          <w:p w14:paraId="32C66A8A" w14:textId="77777777" w:rsidR="00307B57" w:rsidRPr="00E767E8" w:rsidRDefault="00307B57" w:rsidP="00E25675">
            <w:pPr>
              <w:keepNext/>
              <w:spacing w:after="60"/>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Where the learning outcome has </w:t>
            </w:r>
            <w:r w:rsidRPr="00E767E8">
              <w:rPr>
                <w:rFonts w:asciiTheme="minorHAnsi" w:hAnsiTheme="minorHAnsi" w:cstheme="minorHAnsi"/>
                <w:color w:val="3B3838" w:themeColor="background2" w:themeShade="40"/>
                <w:sz w:val="22"/>
                <w:szCs w:val="22"/>
                <w:u w:val="single"/>
              </w:rPr>
              <w:t>not</w:t>
            </w:r>
            <w:r w:rsidRPr="00E767E8">
              <w:rPr>
                <w:rFonts w:asciiTheme="minorHAnsi" w:hAnsiTheme="minorHAnsi" w:cstheme="minorHAnsi"/>
                <w:color w:val="3B3838" w:themeColor="background2" w:themeShade="40"/>
                <w:sz w:val="22"/>
                <w:szCs w:val="22"/>
              </w:rPr>
              <w:t xml:space="preserve"> been achieved please:</w:t>
            </w:r>
          </w:p>
          <w:p w14:paraId="00F204A8" w14:textId="77777777" w:rsidR="00307B57" w:rsidRPr="00E767E8" w:rsidRDefault="00307B57" w:rsidP="00307B57">
            <w:pPr>
              <w:numPr>
                <w:ilvl w:val="0"/>
                <w:numId w:val="9"/>
              </w:numPr>
              <w:ind w:left="357" w:hanging="357"/>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S</w:t>
            </w:r>
            <w:r w:rsidRPr="00E767E8">
              <w:rPr>
                <w:rFonts w:asciiTheme="minorHAnsi" w:hAnsiTheme="minorHAnsi" w:cstheme="minorHAnsi"/>
                <w:color w:val="3B3838" w:themeColor="background2" w:themeShade="40"/>
                <w:sz w:val="22"/>
                <w:szCs w:val="22"/>
              </w:rPr>
              <w:t>tate clearly which learning outcome this relates to.</w:t>
            </w:r>
          </w:p>
          <w:p w14:paraId="5FA9504F" w14:textId="77777777" w:rsidR="00307B57" w:rsidRPr="00E767E8" w:rsidRDefault="00307B57" w:rsidP="00307B57">
            <w:pPr>
              <w:numPr>
                <w:ilvl w:val="0"/>
                <w:numId w:val="9"/>
              </w:numPr>
              <w:ind w:left="357" w:hanging="357"/>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Gi</w:t>
            </w:r>
            <w:r w:rsidRPr="00E767E8">
              <w:rPr>
                <w:rFonts w:asciiTheme="minorHAnsi" w:hAnsiTheme="minorHAnsi" w:cstheme="minorHAnsi"/>
                <w:color w:val="3B3838" w:themeColor="background2" w:themeShade="40"/>
                <w:sz w:val="22"/>
                <w:szCs w:val="22"/>
              </w:rPr>
              <w:t>ve specific and relevant reasons why the learning outcome has not been achieved.</w:t>
            </w:r>
          </w:p>
          <w:p w14:paraId="7D7AD823" w14:textId="77777777" w:rsidR="00307B57" w:rsidRPr="00E767E8" w:rsidRDefault="00307B57" w:rsidP="00307B57">
            <w:pPr>
              <w:numPr>
                <w:ilvl w:val="0"/>
                <w:numId w:val="9"/>
              </w:numPr>
              <w:spacing w:after="120"/>
              <w:ind w:left="357" w:hanging="357"/>
              <w:rPr>
                <w:rFonts w:asciiTheme="minorHAnsi" w:hAnsiTheme="minorHAnsi" w:cstheme="minorHAnsi"/>
                <w:color w:val="3B3838" w:themeColor="background2" w:themeShade="40"/>
              </w:rPr>
            </w:pPr>
            <w:r>
              <w:rPr>
                <w:rFonts w:asciiTheme="minorHAnsi" w:hAnsiTheme="minorHAnsi" w:cstheme="minorHAnsi"/>
                <w:color w:val="3B3838" w:themeColor="background2" w:themeShade="40"/>
                <w:sz w:val="22"/>
                <w:szCs w:val="22"/>
              </w:rPr>
              <w:t>R</w:t>
            </w:r>
            <w:r w:rsidRPr="00E767E8">
              <w:rPr>
                <w:rFonts w:asciiTheme="minorHAnsi" w:hAnsiTheme="minorHAnsi" w:cstheme="minorHAnsi"/>
                <w:color w:val="3B3838" w:themeColor="background2" w:themeShade="40"/>
                <w:sz w:val="22"/>
                <w:szCs w:val="22"/>
              </w:rPr>
              <w:t>ecord proposed course of action agreed between tutor and candidate to address/remedy concerns.</w:t>
            </w:r>
          </w:p>
        </w:tc>
      </w:tr>
      <w:tr w:rsidR="00307B57" w:rsidRPr="00E767E8" w14:paraId="1605A20C" w14:textId="77777777" w:rsidTr="00F27F88">
        <w:tc>
          <w:tcPr>
            <w:tcW w:w="1543" w:type="dxa"/>
            <w:shd w:val="clear" w:color="auto" w:fill="E7E6E6" w:themeFill="background2"/>
          </w:tcPr>
          <w:p w14:paraId="06ADB327" w14:textId="77777777" w:rsidR="00307B57" w:rsidRPr="00BF5D2B" w:rsidRDefault="00307B57" w:rsidP="00E25675">
            <w:pPr>
              <w:spacing w:before="40" w:after="40"/>
              <w:rPr>
                <w:rFonts w:asciiTheme="minorHAnsi" w:hAnsiTheme="minorHAnsi" w:cstheme="minorHAnsi"/>
                <w:bCs/>
                <w:color w:val="3B3838" w:themeColor="background2" w:themeShade="40"/>
                <w:sz w:val="22"/>
                <w:szCs w:val="22"/>
              </w:rPr>
            </w:pPr>
            <w:r w:rsidRPr="00BF5D2B">
              <w:rPr>
                <w:rFonts w:asciiTheme="minorHAnsi" w:hAnsiTheme="minorHAnsi" w:cstheme="minorHAnsi"/>
                <w:bCs/>
                <w:color w:val="3B3838" w:themeColor="background2" w:themeShade="40"/>
                <w:sz w:val="22"/>
                <w:szCs w:val="22"/>
              </w:rPr>
              <w:t>Learning outcome</w:t>
            </w:r>
          </w:p>
        </w:tc>
        <w:tc>
          <w:tcPr>
            <w:tcW w:w="4619" w:type="dxa"/>
            <w:shd w:val="clear" w:color="auto" w:fill="E7E6E6" w:themeFill="background2"/>
          </w:tcPr>
          <w:p w14:paraId="50BE8741" w14:textId="77777777" w:rsidR="00307B57" w:rsidRPr="00BF5D2B" w:rsidRDefault="00307B57" w:rsidP="00E25675">
            <w:pPr>
              <w:spacing w:before="40" w:after="40"/>
              <w:rPr>
                <w:rFonts w:asciiTheme="minorHAnsi" w:hAnsiTheme="minorHAnsi" w:cstheme="minorHAnsi"/>
                <w:bCs/>
                <w:color w:val="3B3838" w:themeColor="background2" w:themeShade="40"/>
                <w:sz w:val="22"/>
                <w:szCs w:val="22"/>
              </w:rPr>
            </w:pPr>
            <w:r w:rsidRPr="00BF5D2B">
              <w:rPr>
                <w:rFonts w:asciiTheme="minorHAnsi" w:hAnsiTheme="minorHAnsi" w:cstheme="minorHAnsi"/>
                <w:bCs/>
                <w:color w:val="3B3838" w:themeColor="background2" w:themeShade="40"/>
                <w:sz w:val="22"/>
                <w:szCs w:val="22"/>
              </w:rPr>
              <w:t>Details of relevant contra-indications</w:t>
            </w:r>
          </w:p>
        </w:tc>
        <w:tc>
          <w:tcPr>
            <w:tcW w:w="4328" w:type="dxa"/>
            <w:shd w:val="clear" w:color="auto" w:fill="E7E6E6" w:themeFill="background2"/>
          </w:tcPr>
          <w:p w14:paraId="3857A946" w14:textId="77777777" w:rsidR="00307B57" w:rsidRPr="00BF5D2B" w:rsidRDefault="00307B57" w:rsidP="00E450EF">
            <w:pPr>
              <w:spacing w:before="40" w:after="40"/>
              <w:ind w:right="175"/>
              <w:rPr>
                <w:rFonts w:asciiTheme="minorHAnsi" w:hAnsiTheme="minorHAnsi" w:cstheme="minorHAnsi"/>
                <w:bCs/>
                <w:color w:val="3B3838" w:themeColor="background2" w:themeShade="40"/>
                <w:sz w:val="22"/>
                <w:szCs w:val="22"/>
              </w:rPr>
            </w:pPr>
            <w:r w:rsidRPr="00BF5D2B">
              <w:rPr>
                <w:rFonts w:asciiTheme="minorHAnsi" w:hAnsiTheme="minorHAnsi" w:cstheme="minorHAnsi"/>
                <w:bCs/>
                <w:color w:val="3B3838" w:themeColor="background2" w:themeShade="40"/>
                <w:sz w:val="22"/>
                <w:szCs w:val="22"/>
              </w:rPr>
              <w:t>Proposed course of action</w:t>
            </w:r>
          </w:p>
        </w:tc>
      </w:tr>
      <w:tr w:rsidR="00307B57" w:rsidRPr="00E767E8" w14:paraId="31299D5D" w14:textId="77777777" w:rsidTr="00F27F88">
        <w:trPr>
          <w:trHeight w:val="1515"/>
        </w:trPr>
        <w:tc>
          <w:tcPr>
            <w:tcW w:w="1543" w:type="dxa"/>
          </w:tcPr>
          <w:p w14:paraId="71266200" w14:textId="77777777" w:rsidR="00307B57" w:rsidRPr="00E767E8" w:rsidRDefault="00307B57" w:rsidP="00E25675">
            <w:pPr>
              <w:rPr>
                <w:rFonts w:asciiTheme="minorHAnsi" w:hAnsiTheme="minorHAnsi" w:cstheme="minorHAnsi"/>
                <w:color w:val="3B3838" w:themeColor="background2" w:themeShade="40"/>
              </w:rPr>
            </w:pPr>
          </w:p>
        </w:tc>
        <w:tc>
          <w:tcPr>
            <w:tcW w:w="4619" w:type="dxa"/>
          </w:tcPr>
          <w:p w14:paraId="688A8A51" w14:textId="77777777" w:rsidR="00307B57" w:rsidRPr="00E767E8" w:rsidRDefault="00307B57" w:rsidP="00E25675">
            <w:pPr>
              <w:rPr>
                <w:rFonts w:asciiTheme="minorHAnsi" w:hAnsiTheme="minorHAnsi" w:cstheme="minorHAnsi"/>
                <w:color w:val="3B3838" w:themeColor="background2" w:themeShade="40"/>
              </w:rPr>
            </w:pPr>
          </w:p>
          <w:p w14:paraId="25E92A0E" w14:textId="77777777" w:rsidR="00307B57" w:rsidRPr="00E767E8" w:rsidRDefault="00307B57" w:rsidP="00E25675">
            <w:pPr>
              <w:rPr>
                <w:rFonts w:asciiTheme="minorHAnsi" w:hAnsiTheme="minorHAnsi" w:cstheme="minorHAnsi"/>
                <w:color w:val="3B3838" w:themeColor="background2" w:themeShade="40"/>
              </w:rPr>
            </w:pPr>
          </w:p>
          <w:p w14:paraId="7CFF32C0" w14:textId="77777777" w:rsidR="00307B57" w:rsidRPr="00E767E8" w:rsidRDefault="00307B57" w:rsidP="00E25675">
            <w:pPr>
              <w:rPr>
                <w:rFonts w:asciiTheme="minorHAnsi" w:hAnsiTheme="minorHAnsi" w:cstheme="minorHAnsi"/>
                <w:color w:val="3B3838" w:themeColor="background2" w:themeShade="40"/>
              </w:rPr>
            </w:pPr>
          </w:p>
          <w:p w14:paraId="654ADD85" w14:textId="77777777" w:rsidR="00307B57" w:rsidRPr="00E767E8" w:rsidRDefault="00307B57" w:rsidP="00E25675">
            <w:pPr>
              <w:rPr>
                <w:rFonts w:asciiTheme="minorHAnsi" w:hAnsiTheme="minorHAnsi" w:cstheme="minorHAnsi"/>
                <w:color w:val="3B3838" w:themeColor="background2" w:themeShade="40"/>
              </w:rPr>
            </w:pPr>
          </w:p>
          <w:p w14:paraId="04211535" w14:textId="77777777" w:rsidR="00307B57" w:rsidRPr="00E767E8" w:rsidRDefault="00307B57" w:rsidP="00E25675">
            <w:pPr>
              <w:rPr>
                <w:rFonts w:asciiTheme="minorHAnsi" w:hAnsiTheme="minorHAnsi" w:cstheme="minorHAnsi"/>
                <w:color w:val="3B3838" w:themeColor="background2" w:themeShade="40"/>
              </w:rPr>
            </w:pPr>
          </w:p>
          <w:p w14:paraId="04373639" w14:textId="77777777" w:rsidR="00307B57" w:rsidRPr="00E767E8" w:rsidRDefault="00307B57" w:rsidP="00E25675">
            <w:pPr>
              <w:rPr>
                <w:rFonts w:asciiTheme="minorHAnsi" w:hAnsiTheme="minorHAnsi" w:cstheme="minorHAnsi"/>
                <w:color w:val="3B3838" w:themeColor="background2" w:themeShade="40"/>
              </w:rPr>
            </w:pPr>
          </w:p>
          <w:p w14:paraId="5527E360" w14:textId="77777777" w:rsidR="00307B57" w:rsidRPr="00E767E8" w:rsidRDefault="00307B57" w:rsidP="00E25675">
            <w:pPr>
              <w:rPr>
                <w:rFonts w:asciiTheme="minorHAnsi" w:hAnsiTheme="minorHAnsi" w:cstheme="minorHAnsi"/>
                <w:color w:val="3B3838" w:themeColor="background2" w:themeShade="40"/>
              </w:rPr>
            </w:pPr>
          </w:p>
          <w:p w14:paraId="764ABC54" w14:textId="77777777" w:rsidR="00307B57" w:rsidRPr="00E767E8" w:rsidRDefault="00307B57" w:rsidP="00E25675">
            <w:pPr>
              <w:rPr>
                <w:rFonts w:asciiTheme="minorHAnsi" w:hAnsiTheme="minorHAnsi" w:cstheme="minorHAnsi"/>
                <w:color w:val="3B3838" w:themeColor="background2" w:themeShade="40"/>
              </w:rPr>
            </w:pPr>
          </w:p>
          <w:p w14:paraId="2C27D648" w14:textId="77777777" w:rsidR="00307B57" w:rsidRPr="00E767E8" w:rsidRDefault="00307B57" w:rsidP="00E25675">
            <w:pPr>
              <w:rPr>
                <w:rFonts w:asciiTheme="minorHAnsi" w:hAnsiTheme="minorHAnsi" w:cstheme="minorHAnsi"/>
                <w:color w:val="3B3838" w:themeColor="background2" w:themeShade="40"/>
              </w:rPr>
            </w:pPr>
          </w:p>
        </w:tc>
        <w:tc>
          <w:tcPr>
            <w:tcW w:w="4328" w:type="dxa"/>
          </w:tcPr>
          <w:p w14:paraId="0F545410" w14:textId="77777777" w:rsidR="00307B57" w:rsidRPr="00E767E8" w:rsidRDefault="00307B57" w:rsidP="00E25675">
            <w:pPr>
              <w:rPr>
                <w:rFonts w:asciiTheme="minorHAnsi" w:hAnsiTheme="minorHAnsi" w:cstheme="minorHAnsi"/>
                <w:color w:val="3B3838" w:themeColor="background2" w:themeShade="40"/>
              </w:rPr>
            </w:pPr>
          </w:p>
        </w:tc>
      </w:tr>
    </w:tbl>
    <w:p w14:paraId="2486D16D" w14:textId="77777777" w:rsidR="00307B57" w:rsidRPr="00E767E8" w:rsidRDefault="00307B57" w:rsidP="00307B57">
      <w:pPr>
        <w:tabs>
          <w:tab w:val="left" w:leader="dot" w:pos="5670"/>
        </w:tabs>
        <w:rPr>
          <w:rFonts w:asciiTheme="minorHAnsi" w:hAnsiTheme="minorHAnsi" w:cstheme="minorHAnsi"/>
          <w:color w:val="3B3838" w:themeColor="background2" w:themeShade="40"/>
        </w:rPr>
      </w:pPr>
    </w:p>
    <w:p w14:paraId="631D17DD" w14:textId="77777777" w:rsidR="00307B57" w:rsidRPr="00E767E8" w:rsidRDefault="00307B57" w:rsidP="00307B57">
      <w:pPr>
        <w:keepNext/>
        <w:spacing w:after="360"/>
        <w:jc w:val="both"/>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I declare this Candidate Learning Record to be a true and authentic record of evidence submitted in my portfolio:</w:t>
      </w:r>
    </w:p>
    <w:p w14:paraId="6E296E3F" w14:textId="77777777" w:rsidR="00307B57" w:rsidRPr="00E767E8" w:rsidRDefault="00307B57" w:rsidP="00307B57">
      <w:pPr>
        <w:tabs>
          <w:tab w:val="left" w:leader="dot" w:pos="4140"/>
          <w:tab w:val="left" w:pos="4320"/>
          <w:tab w:val="left" w:leader="dot" w:pos="8280"/>
          <w:tab w:val="left" w:pos="8460"/>
          <w:tab w:val="right" w:leader="dot" w:pos="10080"/>
        </w:tabs>
        <w:spacing w:before="60"/>
        <w:ind w:left="720" w:hanging="720"/>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Candidate name: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Candidate signature: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Date: </w:t>
      </w:r>
      <w:r w:rsidRPr="00E767E8">
        <w:rPr>
          <w:rFonts w:asciiTheme="minorHAnsi" w:hAnsiTheme="minorHAnsi" w:cstheme="minorHAnsi"/>
          <w:color w:val="3B3838" w:themeColor="background2" w:themeShade="40"/>
          <w:sz w:val="22"/>
          <w:szCs w:val="22"/>
        </w:rPr>
        <w:tab/>
      </w:r>
    </w:p>
    <w:p w14:paraId="4677557B" w14:textId="77777777" w:rsidR="00307B57" w:rsidRPr="00E767E8" w:rsidRDefault="00307B57" w:rsidP="00307B57">
      <w:pPr>
        <w:keepNext/>
        <w:tabs>
          <w:tab w:val="left" w:leader="dot" w:pos="5670"/>
        </w:tabs>
        <w:spacing w:before="360"/>
        <w:jc w:val="both"/>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I declare that this Completion Statement is a true record of the candidate’s achievement:</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r>
    </w:p>
    <w:p w14:paraId="6B172D6B" w14:textId="77777777" w:rsidR="00307B57" w:rsidRPr="00E767E8" w:rsidRDefault="00307B57" w:rsidP="00307B57">
      <w:pPr>
        <w:keepNext/>
        <w:tabs>
          <w:tab w:val="left" w:leader="dot" w:pos="5670"/>
        </w:tabs>
        <w:jc w:val="both"/>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I declare that this candidate has achieved all the above qualification requirements for </w:t>
      </w:r>
      <w:r>
        <w:rPr>
          <w:rFonts w:asciiTheme="minorHAnsi" w:hAnsiTheme="minorHAnsi" w:cstheme="minorHAnsi"/>
          <w:color w:val="3B3838" w:themeColor="background2" w:themeShade="40"/>
          <w:sz w:val="22"/>
          <w:szCs w:val="22"/>
        </w:rPr>
        <w:t>LCS-L3</w:t>
      </w:r>
      <w:r w:rsidRPr="00E767E8">
        <w:rPr>
          <w:rFonts w:asciiTheme="minorHAnsi" w:hAnsiTheme="minorHAnsi" w:cstheme="minorHAnsi"/>
          <w:color w:val="3B3838" w:themeColor="background2" w:themeShade="40"/>
          <w:sz w:val="22"/>
          <w:szCs w:val="22"/>
        </w:rPr>
        <w:t>:</w:t>
      </w:r>
      <w:r w:rsidRPr="00E767E8">
        <w:rPr>
          <w:rFonts w:asciiTheme="minorHAnsi" w:hAnsiTheme="minorHAnsi" w:cstheme="minorHAnsi"/>
          <w:color w:val="3B3838" w:themeColor="background2" w:themeShade="40"/>
          <w:sz w:val="22"/>
          <w:szCs w:val="22"/>
        </w:rPr>
        <w:tab/>
      </w:r>
    </w:p>
    <w:p w14:paraId="733644A0" w14:textId="77777777" w:rsidR="00307B57" w:rsidRPr="00E767E8" w:rsidRDefault="00307B57" w:rsidP="00307B57">
      <w:pPr>
        <w:keepNext/>
        <w:tabs>
          <w:tab w:val="left" w:leader="dot" w:pos="5670"/>
        </w:tabs>
        <w:spacing w:before="240"/>
        <w:rPr>
          <w:rFonts w:asciiTheme="minorHAnsi" w:hAnsiTheme="minorHAnsi" w:cstheme="minorHAnsi"/>
          <w:color w:val="3B3838" w:themeColor="background2" w:themeShade="40"/>
          <w:sz w:val="22"/>
          <w:szCs w:val="22"/>
        </w:rPr>
      </w:pPr>
    </w:p>
    <w:p w14:paraId="03F3978E" w14:textId="77777777" w:rsidR="00307B57" w:rsidRDefault="00307B57" w:rsidP="00307B57">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E767E8">
        <w:rPr>
          <w:rFonts w:asciiTheme="minorHAnsi" w:hAnsiTheme="minorHAnsi" w:cstheme="minorHAnsi"/>
          <w:color w:val="3B3838" w:themeColor="background2" w:themeShade="40"/>
          <w:sz w:val="22"/>
          <w:szCs w:val="22"/>
        </w:rPr>
        <w:t xml:space="preserve">Tutor name: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Tutor signature: </w:t>
      </w:r>
      <w:r w:rsidRPr="00E767E8">
        <w:rPr>
          <w:rFonts w:asciiTheme="minorHAnsi" w:hAnsiTheme="minorHAnsi" w:cstheme="minorHAnsi"/>
          <w:color w:val="3B3838" w:themeColor="background2" w:themeShade="40"/>
          <w:sz w:val="22"/>
          <w:szCs w:val="22"/>
        </w:rPr>
        <w:tab/>
      </w:r>
      <w:r w:rsidRPr="00E767E8">
        <w:rPr>
          <w:rFonts w:asciiTheme="minorHAnsi" w:hAnsiTheme="minorHAnsi" w:cstheme="minorHAnsi"/>
          <w:color w:val="3B3838" w:themeColor="background2" w:themeShade="40"/>
          <w:sz w:val="22"/>
          <w:szCs w:val="22"/>
        </w:rPr>
        <w:tab/>
        <w:t xml:space="preserve">Date: </w:t>
      </w:r>
      <w:r w:rsidRPr="00E767E8">
        <w:rPr>
          <w:rFonts w:asciiTheme="minorHAnsi" w:hAnsiTheme="minorHAnsi" w:cstheme="minorHAnsi"/>
          <w:color w:val="3B3838" w:themeColor="background2" w:themeShade="40"/>
          <w:sz w:val="22"/>
          <w:szCs w:val="22"/>
        </w:rPr>
        <w:tab/>
      </w:r>
    </w:p>
    <w:p w14:paraId="5045757C" w14:textId="569C6A37" w:rsidR="00B3431D" w:rsidRDefault="00B3431D" w:rsidP="00705065">
      <w:pPr>
        <w:rPr>
          <w:rFonts w:asciiTheme="minorHAnsi" w:hAnsiTheme="minorHAnsi" w:cstheme="minorHAnsi"/>
          <w:color w:val="3B3838" w:themeColor="background2" w:themeShade="40"/>
        </w:rPr>
      </w:pPr>
    </w:p>
    <w:p w14:paraId="49A39E9D" w14:textId="2508D6B0" w:rsidR="00307B57" w:rsidRDefault="00307B57" w:rsidP="00705065">
      <w:pPr>
        <w:rPr>
          <w:rFonts w:asciiTheme="minorHAnsi" w:hAnsiTheme="minorHAnsi" w:cstheme="minorHAnsi"/>
          <w:color w:val="3B3838" w:themeColor="background2" w:themeShade="40"/>
        </w:rPr>
      </w:pPr>
    </w:p>
    <w:p w14:paraId="5F20D5C2" w14:textId="77777777" w:rsidR="00307B57" w:rsidRDefault="00307B57" w:rsidP="00705065">
      <w:pPr>
        <w:rPr>
          <w:rFonts w:asciiTheme="minorHAnsi" w:hAnsiTheme="minorHAnsi" w:cstheme="minorHAnsi"/>
          <w:color w:val="3B3838" w:themeColor="background2" w:themeShade="40"/>
        </w:rPr>
      </w:pPr>
    </w:p>
    <w:p w14:paraId="4B7A7CA1" w14:textId="77777777" w:rsidR="009B7382" w:rsidRDefault="009B7382" w:rsidP="00705065">
      <w:pPr>
        <w:rPr>
          <w:rFonts w:asciiTheme="minorHAnsi" w:hAnsiTheme="minorHAnsi" w:cstheme="minorHAnsi"/>
          <w:color w:val="3B3838" w:themeColor="background2" w:themeShade="40"/>
        </w:rPr>
      </w:pPr>
    </w:p>
    <w:p w14:paraId="0F57E9DB" w14:textId="33FF9059" w:rsidR="004F06B8" w:rsidRDefault="003016F0"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Pr>
          <w:rFonts w:ascii="Rooney Regular" w:hAnsi="Rooney Regular" w:cs="Rod"/>
          <w:noProof/>
          <w:color w:val="E77D70"/>
          <w:kern w:val="24"/>
          <w:sz w:val="4"/>
          <w:szCs w:val="4"/>
        </w:rPr>
        <w:lastRenderedPageBreak/>
        <mc:AlternateContent>
          <mc:Choice Requires="wps">
            <w:drawing>
              <wp:anchor distT="0" distB="0" distL="114300" distR="114300" simplePos="0" relativeHeight="251660288" behindDoc="0" locked="0" layoutInCell="1" allowOverlap="1" wp14:anchorId="00915243" wp14:editId="70E11BC1">
                <wp:simplePos x="0" y="0"/>
                <wp:positionH relativeFrom="margin">
                  <wp:posOffset>-13335</wp:posOffset>
                </wp:positionH>
                <wp:positionV relativeFrom="paragraph">
                  <wp:posOffset>3175</wp:posOffset>
                </wp:positionV>
                <wp:extent cx="65532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2C4D70B9" w14:textId="1A56D639" w:rsidR="00E25675" w:rsidRPr="00C63E07" w:rsidRDefault="00E25675" w:rsidP="003016F0">
                            <w:pPr>
                              <w:pStyle w:val="ListParagraph"/>
                              <w:jc w:val="center"/>
                              <w:rPr>
                                <w:rFonts w:asciiTheme="minorHAnsi" w:hAnsiTheme="minorHAnsi" w:cstheme="minorHAnsi"/>
                                <w:color w:val="FFFFFF" w:themeColor="background1"/>
                                <w:sz w:val="180"/>
                                <w:szCs w:val="180"/>
                              </w:rPr>
                            </w:pPr>
                            <w:bookmarkStart w:id="33" w:name="APPENDIX_4"/>
                            <w:bookmarkEnd w:id="33"/>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15243" id="Text Box 8" o:spid="_x0000_s1048" type="#_x0000_t202" style="position:absolute;margin-left:-1.05pt;margin-top:.25pt;width:516pt;height:3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" fillcolor="#ea5850" stroked="f" strokeweight=".5pt">
                <v:textbox>
                  <w:txbxContent>
                    <w:p w14:paraId="2C4D70B9" w14:textId="1A56D639" w:rsidR="00E25675" w:rsidRPr="00C63E07" w:rsidRDefault="00E25675" w:rsidP="003016F0">
                      <w:pPr>
                        <w:pStyle w:val="ListParagraph"/>
                        <w:jc w:val="center"/>
                        <w:rPr>
                          <w:rFonts w:asciiTheme="minorHAnsi" w:hAnsiTheme="minorHAnsi" w:cstheme="minorHAnsi"/>
                          <w:color w:val="FFFFFF" w:themeColor="background1"/>
                          <w:sz w:val="180"/>
                          <w:szCs w:val="180"/>
                        </w:rPr>
                      </w:pPr>
                      <w:bookmarkStart w:id="34" w:name="APPENDIX_4"/>
                      <w:bookmarkEnd w:id="34"/>
                      <w:r w:rsidRPr="00C63E07">
                        <w:rPr>
                          <w:rStyle w:val="TableTitle"/>
                          <w:rFonts w:asciiTheme="minorHAnsi" w:hAnsiTheme="minorHAnsi"/>
                          <w:bCs/>
                          <w:color w:val="FFFFFF" w:themeColor="background1"/>
                          <w:sz w:val="44"/>
                          <w:szCs w:val="40"/>
                        </w:rPr>
                        <w:t xml:space="preserve">Appendix </w:t>
                      </w:r>
                      <w:r>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C</w:t>
                      </w:r>
                      <w:r>
                        <w:rPr>
                          <w:rStyle w:val="TableTitle"/>
                          <w:rFonts w:asciiTheme="minorHAnsi" w:hAnsiTheme="minorHAnsi"/>
                          <w:bCs/>
                          <w:color w:val="FFFFFF" w:themeColor="background1"/>
                          <w:sz w:val="44"/>
                          <w:szCs w:val="40"/>
                        </w:rPr>
                        <w:t>riteria Assessment Sheet (CAS)</w:t>
                      </w:r>
                    </w:p>
                  </w:txbxContent>
                </v:textbox>
                <w10:wrap anchorx="margin"/>
              </v:shape>
            </w:pict>
          </mc:Fallback>
        </mc:AlternateContent>
      </w:r>
    </w:p>
    <w:p w14:paraId="05271B0B" w14:textId="09CDB759" w:rsidR="004F06B8"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4AA55AB0" w14:textId="4494FE0F" w:rsidR="004F06B8" w:rsidRDefault="004F06B8"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40FB664" w14:textId="77777777" w:rsidR="004F06B8" w:rsidRPr="002C1571"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2C1571">
        <w:rPr>
          <w:rFonts w:asciiTheme="minorHAnsi" w:hAnsiTheme="minorHAnsi" w:cstheme="minorHAnsi"/>
          <w:snapToGrid w:val="0"/>
          <w:color w:val="3B3838" w:themeColor="background2" w:themeShade="40"/>
          <w:sz w:val="22"/>
          <w:szCs w:val="22"/>
        </w:rPr>
        <w:t xml:space="preserve">Candidate: </w:t>
      </w:r>
      <w:r w:rsidRPr="002C1571">
        <w:rPr>
          <w:rFonts w:asciiTheme="minorHAnsi" w:hAnsiTheme="minorHAnsi" w:cstheme="minorHAnsi"/>
          <w:snapToGrid w:val="0"/>
          <w:color w:val="3B3838" w:themeColor="background2" w:themeShade="40"/>
          <w:sz w:val="22"/>
          <w:szCs w:val="22"/>
        </w:rPr>
        <w:tab/>
      </w:r>
      <w:r w:rsidRPr="002C1571">
        <w:rPr>
          <w:rFonts w:asciiTheme="minorHAnsi" w:hAnsiTheme="minorHAnsi" w:cstheme="minorHAnsi"/>
          <w:snapToGrid w:val="0"/>
          <w:color w:val="3B3838" w:themeColor="background2" w:themeShade="40"/>
          <w:sz w:val="22"/>
          <w:szCs w:val="22"/>
        </w:rPr>
        <w:tab/>
        <w:t xml:space="preserve">       Group: ……………………………….……….</w:t>
      </w:r>
      <w:r w:rsidRPr="002C1571">
        <w:rPr>
          <w:rFonts w:asciiTheme="minorHAnsi" w:hAnsiTheme="minorHAnsi" w:cstheme="minorHAnsi"/>
          <w:snapToGrid w:val="0"/>
          <w:color w:val="3B3838" w:themeColor="background2" w:themeShade="40"/>
          <w:sz w:val="22"/>
          <w:szCs w:val="22"/>
        </w:rPr>
        <w:tab/>
        <w:t>…………………...</w:t>
      </w:r>
    </w:p>
    <w:p w14:paraId="59D4FA24" w14:textId="515CA3D7" w:rsidR="004F06B8" w:rsidRPr="002C1571" w:rsidRDefault="004F06B8" w:rsidP="003016F0">
      <w:pPr>
        <w:tabs>
          <w:tab w:val="right" w:leader="dot" w:pos="4678"/>
          <w:tab w:val="left" w:pos="5103"/>
          <w:tab w:val="right" w:leader="dot" w:pos="9072"/>
        </w:tabs>
        <w:spacing w:before="200" w:after="180"/>
        <w:rPr>
          <w:rFonts w:asciiTheme="minorHAnsi" w:hAnsiTheme="minorHAnsi" w:cstheme="minorHAnsi"/>
          <w:snapToGrid w:val="0"/>
          <w:color w:val="3B3838" w:themeColor="background2" w:themeShade="40"/>
          <w:sz w:val="22"/>
          <w:szCs w:val="22"/>
        </w:rPr>
      </w:pPr>
      <w:r w:rsidRPr="002C1571">
        <w:rPr>
          <w:rFonts w:asciiTheme="minorHAnsi" w:hAnsiTheme="minorHAnsi" w:cstheme="minorHAnsi"/>
          <w:snapToGrid w:val="0"/>
          <w:color w:val="3B3838" w:themeColor="background2" w:themeShade="40"/>
          <w:sz w:val="22"/>
          <w:szCs w:val="22"/>
        </w:rPr>
        <w:t>Qual</w:t>
      </w:r>
      <w:r w:rsidR="00E25675">
        <w:rPr>
          <w:rFonts w:asciiTheme="minorHAnsi" w:hAnsiTheme="minorHAnsi" w:cstheme="minorHAnsi"/>
          <w:snapToGrid w:val="0"/>
          <w:color w:val="3B3838" w:themeColor="background2" w:themeShade="40"/>
          <w:sz w:val="22"/>
          <w:szCs w:val="22"/>
        </w:rPr>
        <w:t>ification</w:t>
      </w:r>
      <w:r w:rsidRPr="002C1571">
        <w:rPr>
          <w:rFonts w:asciiTheme="minorHAnsi" w:hAnsiTheme="minorHAnsi" w:cstheme="minorHAnsi"/>
          <w:snapToGrid w:val="0"/>
          <w:color w:val="3B3838" w:themeColor="background2" w:themeShade="40"/>
          <w:sz w:val="22"/>
          <w:szCs w:val="22"/>
        </w:rPr>
        <w:t xml:space="preserve">: </w:t>
      </w:r>
      <w:r w:rsidRPr="002C1571">
        <w:rPr>
          <w:rFonts w:asciiTheme="minorHAnsi" w:hAnsiTheme="minorHAnsi" w:cstheme="minorHAnsi"/>
          <w:snapToGrid w:val="0"/>
          <w:color w:val="3B3838" w:themeColor="background2" w:themeShade="40"/>
          <w:sz w:val="22"/>
          <w:szCs w:val="22"/>
        </w:rPr>
        <w:tab/>
      </w:r>
      <w:r w:rsidRPr="002C1571">
        <w:rPr>
          <w:rFonts w:asciiTheme="minorHAnsi" w:hAnsiTheme="minorHAnsi" w:cstheme="minorHAnsi"/>
          <w:snapToGrid w:val="0"/>
          <w:color w:val="3B3838" w:themeColor="background2" w:themeShade="40"/>
          <w:sz w:val="22"/>
          <w:szCs w:val="22"/>
        </w:rPr>
        <w:tab/>
        <w:t xml:space="preserve">       Coursework: …………………………………………………….</w:t>
      </w:r>
    </w:p>
    <w:p w14:paraId="5A8D24FF" w14:textId="48094686" w:rsidR="004F06B8" w:rsidRPr="002C1571" w:rsidRDefault="004F06B8" w:rsidP="003016F0">
      <w:pPr>
        <w:tabs>
          <w:tab w:val="right" w:leader="dot" w:pos="4678"/>
          <w:tab w:val="left" w:pos="5103"/>
          <w:tab w:val="right" w:leader="dot" w:pos="9072"/>
        </w:tabs>
        <w:spacing w:before="200" w:after="180"/>
        <w:rPr>
          <w:rFonts w:asciiTheme="minorHAnsi" w:hAnsiTheme="minorHAnsi" w:cstheme="minorHAnsi"/>
          <w:color w:val="3B3838" w:themeColor="background2" w:themeShade="40"/>
          <w:sz w:val="22"/>
          <w:szCs w:val="22"/>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92"/>
        <w:gridCol w:w="1730"/>
        <w:gridCol w:w="1134"/>
        <w:gridCol w:w="4932"/>
      </w:tblGrid>
      <w:tr w:rsidR="004F06B8" w:rsidRPr="00A07920" w14:paraId="39BB1E9B" w14:textId="77777777" w:rsidTr="003016F0">
        <w:trPr>
          <w:cantSplit/>
          <w:trHeight w:val="360"/>
        </w:trPr>
        <w:tc>
          <w:tcPr>
            <w:tcW w:w="10206" w:type="dxa"/>
            <w:gridSpan w:val="5"/>
            <w:tcBorders>
              <w:bottom w:val="single" w:sz="4" w:space="0" w:color="auto"/>
            </w:tcBorders>
          </w:tcPr>
          <w:p w14:paraId="73D13661" w14:textId="77777777" w:rsidR="004F06B8" w:rsidRPr="0021339A" w:rsidRDefault="004F06B8" w:rsidP="00AB150C">
            <w:pPr>
              <w:keepNext/>
              <w:spacing w:before="40" w:after="40"/>
              <w:ind w:left="1134" w:hanging="1134"/>
              <w:rPr>
                <w:rFonts w:asciiTheme="minorHAnsi" w:hAnsiTheme="minorHAnsi" w:cstheme="minorHAnsi"/>
                <w:color w:val="3B3838" w:themeColor="background2" w:themeShade="40"/>
                <w:sz w:val="22"/>
                <w:lang w:eastAsia="en-US"/>
              </w:rPr>
            </w:pPr>
            <w:r w:rsidRPr="0021339A">
              <w:rPr>
                <w:rFonts w:asciiTheme="minorHAnsi" w:hAnsiTheme="minorHAnsi" w:cstheme="minorHAnsi"/>
                <w:b/>
                <w:bCs/>
                <w:color w:val="3B3838" w:themeColor="background2" w:themeShade="40"/>
                <w:sz w:val="22"/>
                <w:lang w:eastAsia="en-US"/>
              </w:rPr>
              <w:t xml:space="preserve">Candidates: </w:t>
            </w:r>
            <w:r w:rsidRPr="0021339A">
              <w:rPr>
                <w:rFonts w:asciiTheme="minorHAnsi" w:hAnsiTheme="minorHAnsi" w:cstheme="minorHAnsi"/>
                <w:b/>
                <w:color w:val="3B3838" w:themeColor="background2" w:themeShade="40"/>
                <w:sz w:val="22"/>
                <w:lang w:eastAsia="en-US"/>
              </w:rPr>
              <w:t xml:space="preserve"> </w:t>
            </w:r>
            <w:r w:rsidRPr="0021339A">
              <w:rPr>
                <w:rFonts w:asciiTheme="minorHAnsi" w:hAnsiTheme="minorHAnsi" w:cstheme="minorHAnsi"/>
                <w:color w:val="3B3838" w:themeColor="background2" w:themeShade="40"/>
                <w:sz w:val="22"/>
                <w:lang w:eastAsia="en-US"/>
              </w:rPr>
              <w:t>In the table below, identify the criteria evidenced in the assignment concerned and cross-reference these in the relevant page margin of your assignment.</w:t>
            </w:r>
          </w:p>
          <w:p w14:paraId="3C202F15" w14:textId="113CE59E" w:rsidR="004F06B8" w:rsidRPr="0021339A" w:rsidRDefault="004F06B8" w:rsidP="00AB150C">
            <w:pPr>
              <w:keepNext/>
              <w:spacing w:before="40" w:after="40"/>
              <w:ind w:left="1134" w:hanging="1134"/>
              <w:rPr>
                <w:rFonts w:asciiTheme="minorHAnsi" w:hAnsiTheme="minorHAnsi" w:cstheme="minorHAnsi"/>
                <w:b/>
                <w:bCs/>
                <w:color w:val="3B3838" w:themeColor="background2" w:themeShade="40"/>
                <w:sz w:val="22"/>
                <w:lang w:eastAsia="en-US"/>
              </w:rPr>
            </w:pPr>
            <w:r w:rsidRPr="0021339A">
              <w:rPr>
                <w:rFonts w:asciiTheme="minorHAnsi" w:hAnsiTheme="minorHAnsi" w:cstheme="minorHAnsi"/>
                <w:b/>
                <w:bCs/>
                <w:color w:val="3B3838" w:themeColor="background2" w:themeShade="40"/>
                <w:sz w:val="22"/>
                <w:lang w:eastAsia="en-US"/>
              </w:rPr>
              <w:t xml:space="preserve">Assessors:  </w:t>
            </w:r>
            <w:r w:rsidRPr="0021339A">
              <w:rPr>
                <w:rFonts w:asciiTheme="minorHAnsi" w:hAnsiTheme="minorHAnsi" w:cstheme="minorHAnsi"/>
                <w:b/>
                <w:color w:val="3B3838" w:themeColor="background2" w:themeShade="40"/>
                <w:sz w:val="22"/>
                <w:lang w:eastAsia="en-US"/>
              </w:rPr>
              <w:t xml:space="preserve">  </w:t>
            </w:r>
            <w:r w:rsidRPr="0021339A">
              <w:rPr>
                <w:rFonts w:asciiTheme="minorHAnsi" w:hAnsiTheme="minorHAnsi" w:cstheme="minorHAnsi"/>
                <w:color w:val="3B3838" w:themeColor="background2" w:themeShade="40"/>
                <w:sz w:val="22"/>
                <w:lang w:eastAsia="en-US"/>
              </w:rPr>
              <w:t xml:space="preserve">Grade the robustness of the evidence identified by the candidate against the Assessment </w:t>
            </w:r>
            <w:r w:rsidR="00E25675">
              <w:rPr>
                <w:rFonts w:asciiTheme="minorHAnsi" w:hAnsiTheme="minorHAnsi" w:cstheme="minorHAnsi"/>
                <w:color w:val="3B3838" w:themeColor="background2" w:themeShade="40"/>
                <w:sz w:val="22"/>
                <w:lang w:eastAsia="en-US"/>
              </w:rPr>
              <w:t>C</w:t>
            </w:r>
            <w:r w:rsidRPr="0021339A">
              <w:rPr>
                <w:rFonts w:asciiTheme="minorHAnsi" w:hAnsiTheme="minorHAnsi" w:cstheme="minorHAnsi"/>
                <w:color w:val="3B3838" w:themeColor="background2" w:themeShade="40"/>
                <w:sz w:val="22"/>
                <w:lang w:eastAsia="en-US"/>
              </w:rPr>
              <w:t>riteria: YES (achieved) or NO (not yet achieved).</w:t>
            </w:r>
          </w:p>
        </w:tc>
      </w:tr>
      <w:tr w:rsidR="004F06B8" w:rsidRPr="00A07920" w14:paraId="076284F2" w14:textId="77777777" w:rsidTr="003016F0">
        <w:trPr>
          <w:cantSplit/>
          <w:trHeight w:val="360"/>
        </w:trPr>
        <w:tc>
          <w:tcPr>
            <w:tcW w:w="4140" w:type="dxa"/>
            <w:gridSpan w:val="3"/>
            <w:tcBorders>
              <w:right w:val="single" w:sz="4" w:space="0" w:color="auto"/>
            </w:tcBorders>
            <w:shd w:val="clear" w:color="auto" w:fill="E7E6E6" w:themeFill="background2"/>
          </w:tcPr>
          <w:p w14:paraId="5A920250" w14:textId="77777777" w:rsidR="004F06B8" w:rsidRPr="00EF0D2A" w:rsidRDefault="004F06B8" w:rsidP="00AB150C">
            <w:pPr>
              <w:keepNext/>
              <w:spacing w:before="40"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pacing w:val="-4"/>
                <w:sz w:val="22"/>
                <w:szCs w:val="22"/>
              </w:rPr>
              <w:t>For completion by the candidate</w:t>
            </w:r>
            <w:r w:rsidRPr="00EF0D2A">
              <w:rPr>
                <w:rFonts w:asciiTheme="minorHAnsi" w:hAnsiTheme="minorHAnsi" w:cstheme="minorHAnsi"/>
                <w:bCs/>
                <w:iCs/>
                <w:color w:val="3B3838" w:themeColor="background2" w:themeShade="40"/>
                <w:sz w:val="22"/>
                <w:szCs w:val="22"/>
              </w:rPr>
              <w:t>:</w:t>
            </w:r>
          </w:p>
          <w:p w14:paraId="2E6FA762" w14:textId="77777777" w:rsidR="004F06B8" w:rsidRPr="00EF0D2A" w:rsidRDefault="004F06B8" w:rsidP="00AB150C">
            <w:pPr>
              <w:keepNext/>
              <w:spacing w:after="40"/>
              <w:jc w:val="center"/>
              <w:outlineLvl w:val="1"/>
              <w:rPr>
                <w:rFonts w:asciiTheme="minorHAnsi" w:hAnsiTheme="minorHAnsi" w:cstheme="minorHAnsi"/>
                <w:bCs/>
                <w:iCs/>
                <w:color w:val="3B3838" w:themeColor="background2" w:themeShade="40"/>
                <w:spacing w:val="-2"/>
                <w:sz w:val="22"/>
                <w:szCs w:val="22"/>
              </w:rPr>
            </w:pPr>
            <w:r w:rsidRPr="00EF0D2A">
              <w:rPr>
                <w:rFonts w:asciiTheme="minorHAnsi" w:hAnsiTheme="minorHAnsi" w:cstheme="minorHAnsi"/>
                <w:bCs/>
                <w:iCs/>
                <w:color w:val="3B3838" w:themeColor="background2" w:themeShade="40"/>
                <w:spacing w:val="-2"/>
                <w:sz w:val="22"/>
                <w:szCs w:val="22"/>
              </w:rPr>
              <w:t>Candidate reference to coursework</w:t>
            </w:r>
          </w:p>
        </w:tc>
        <w:tc>
          <w:tcPr>
            <w:tcW w:w="6066" w:type="dxa"/>
            <w:gridSpan w:val="2"/>
            <w:tcBorders>
              <w:left w:val="single" w:sz="4" w:space="0" w:color="auto"/>
            </w:tcBorders>
            <w:shd w:val="clear" w:color="auto" w:fill="E7E6E6" w:themeFill="background2"/>
          </w:tcPr>
          <w:p w14:paraId="0C7518CC" w14:textId="77777777" w:rsidR="004F06B8" w:rsidRPr="00EF0D2A" w:rsidRDefault="004F06B8" w:rsidP="00AB150C">
            <w:pPr>
              <w:keepNext/>
              <w:spacing w:before="40"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For completion by the tutor:</w:t>
            </w:r>
          </w:p>
          <w:p w14:paraId="0344F473" w14:textId="77777777" w:rsidR="004F06B8" w:rsidRPr="00EF0D2A" w:rsidRDefault="004F06B8" w:rsidP="00AB150C">
            <w:pPr>
              <w:keepNext/>
              <w:spacing w:after="40"/>
              <w:jc w:val="center"/>
              <w:outlineLvl w:val="1"/>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Tutor assessment</w:t>
            </w:r>
          </w:p>
        </w:tc>
      </w:tr>
      <w:tr w:rsidR="004F06B8" w:rsidRPr="00A07920" w14:paraId="5EA4D977" w14:textId="77777777" w:rsidTr="003016F0">
        <w:trPr>
          <w:cantSplit/>
          <w:trHeight w:val="180"/>
        </w:trPr>
        <w:tc>
          <w:tcPr>
            <w:tcW w:w="1418" w:type="dxa"/>
            <w:shd w:val="clear" w:color="auto" w:fill="E7E6E6" w:themeFill="background2"/>
          </w:tcPr>
          <w:p w14:paraId="6992EEFD" w14:textId="77777777" w:rsidR="004F06B8" w:rsidRPr="00EF0D2A" w:rsidRDefault="004F06B8" w:rsidP="00AB150C">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Unit</w:t>
            </w:r>
          </w:p>
          <w:p w14:paraId="44E73DC9" w14:textId="035BB0C7" w:rsidR="004F06B8" w:rsidRPr="00EF0D2A" w:rsidRDefault="004F06B8" w:rsidP="00AB150C">
            <w:pPr>
              <w:keepNext/>
              <w:spacing w:before="40" w:after="40"/>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w:t>
            </w:r>
            <w:r w:rsidR="00294A94">
              <w:rPr>
                <w:rFonts w:asciiTheme="minorHAnsi" w:hAnsiTheme="minorHAnsi" w:cstheme="minorHAnsi"/>
                <w:bCs/>
                <w:color w:val="3B3838" w:themeColor="background2" w:themeShade="40"/>
                <w:sz w:val="22"/>
                <w:szCs w:val="22"/>
              </w:rPr>
              <w:t xml:space="preserve">CAST-L3 and </w:t>
            </w:r>
            <w:r w:rsidRPr="00EF0D2A">
              <w:rPr>
                <w:rFonts w:asciiTheme="minorHAnsi" w:hAnsiTheme="minorHAnsi" w:cstheme="minorHAnsi"/>
                <w:bCs/>
                <w:color w:val="3B3838" w:themeColor="background2" w:themeShade="40"/>
                <w:sz w:val="22"/>
                <w:szCs w:val="22"/>
              </w:rPr>
              <w:t>TC-L4 only)</w:t>
            </w:r>
          </w:p>
        </w:tc>
        <w:tc>
          <w:tcPr>
            <w:tcW w:w="992" w:type="dxa"/>
            <w:shd w:val="clear" w:color="auto" w:fill="E7E6E6" w:themeFill="background2"/>
          </w:tcPr>
          <w:p w14:paraId="763A296C" w14:textId="77777777" w:rsidR="004F06B8" w:rsidRPr="00EF0D2A" w:rsidRDefault="004F06B8" w:rsidP="00AB150C">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 xml:space="preserve">Criteria number </w:t>
            </w:r>
          </w:p>
        </w:tc>
        <w:tc>
          <w:tcPr>
            <w:tcW w:w="1730" w:type="dxa"/>
            <w:tcBorders>
              <w:bottom w:val="single" w:sz="4" w:space="0" w:color="auto"/>
              <w:right w:val="single" w:sz="4" w:space="0" w:color="auto"/>
            </w:tcBorders>
            <w:shd w:val="clear" w:color="auto" w:fill="E7E6E6" w:themeFill="background2"/>
          </w:tcPr>
          <w:p w14:paraId="30541988" w14:textId="77777777" w:rsidR="004F06B8" w:rsidRPr="00EF0D2A" w:rsidRDefault="004F06B8" w:rsidP="00AB150C">
            <w:pPr>
              <w:keepNext/>
              <w:spacing w:before="40" w:after="40"/>
              <w:jc w:val="center"/>
              <w:rPr>
                <w:rFonts w:asciiTheme="minorHAnsi" w:hAnsiTheme="minorHAnsi" w:cstheme="minorHAnsi"/>
                <w:bCs/>
                <w:color w:val="3B3838" w:themeColor="background2" w:themeShade="40"/>
                <w:sz w:val="22"/>
                <w:szCs w:val="22"/>
              </w:rPr>
            </w:pPr>
            <w:r w:rsidRPr="00EF0D2A">
              <w:rPr>
                <w:rFonts w:asciiTheme="minorHAnsi" w:hAnsiTheme="minorHAnsi" w:cstheme="minorHAnsi"/>
                <w:bCs/>
                <w:color w:val="3B3838" w:themeColor="background2" w:themeShade="40"/>
                <w:sz w:val="22"/>
                <w:szCs w:val="22"/>
              </w:rPr>
              <w:t>Page number</w:t>
            </w:r>
          </w:p>
        </w:tc>
        <w:tc>
          <w:tcPr>
            <w:tcW w:w="1134" w:type="dxa"/>
            <w:tcBorders>
              <w:left w:val="single" w:sz="4" w:space="0" w:color="auto"/>
              <w:bottom w:val="single" w:sz="4" w:space="0" w:color="auto"/>
            </w:tcBorders>
            <w:shd w:val="clear" w:color="auto" w:fill="E7E6E6" w:themeFill="background2"/>
          </w:tcPr>
          <w:p w14:paraId="256455A4" w14:textId="77777777" w:rsidR="004F06B8" w:rsidRPr="00EF0D2A" w:rsidRDefault="004F06B8" w:rsidP="00AB150C">
            <w:pPr>
              <w:keepNext/>
              <w:spacing w:before="40" w:after="40"/>
              <w:outlineLvl w:val="3"/>
              <w:rPr>
                <w:rFonts w:asciiTheme="minorHAnsi" w:hAnsiTheme="minorHAnsi" w:cstheme="minorHAnsi"/>
                <w:bCs/>
                <w:i/>
                <w:color w:val="3B3838" w:themeColor="background2" w:themeShade="40"/>
                <w:sz w:val="22"/>
                <w:szCs w:val="22"/>
                <w:lang w:eastAsia="en-US"/>
              </w:rPr>
            </w:pPr>
            <w:r w:rsidRPr="00EF0D2A">
              <w:rPr>
                <w:rFonts w:asciiTheme="minorHAnsi" w:hAnsiTheme="minorHAnsi" w:cstheme="minorHAnsi"/>
                <w:bCs/>
                <w:i/>
                <w:color w:val="3B3838" w:themeColor="background2" w:themeShade="40"/>
                <w:sz w:val="22"/>
                <w:szCs w:val="22"/>
                <w:lang w:eastAsia="en-US"/>
              </w:rPr>
              <w:t>YES/NO</w:t>
            </w:r>
          </w:p>
        </w:tc>
        <w:tc>
          <w:tcPr>
            <w:tcW w:w="4932" w:type="dxa"/>
            <w:tcBorders>
              <w:bottom w:val="single" w:sz="4" w:space="0" w:color="auto"/>
            </w:tcBorders>
            <w:shd w:val="clear" w:color="auto" w:fill="E7E6E6" w:themeFill="background2"/>
          </w:tcPr>
          <w:p w14:paraId="15364940" w14:textId="77777777" w:rsidR="004F06B8" w:rsidRPr="00EF0D2A" w:rsidRDefault="004F06B8" w:rsidP="00AB150C">
            <w:pPr>
              <w:spacing w:before="40" w:after="40"/>
              <w:jc w:val="center"/>
              <w:outlineLvl w:val="4"/>
              <w:rPr>
                <w:rFonts w:asciiTheme="minorHAnsi" w:hAnsiTheme="minorHAnsi" w:cstheme="minorHAnsi"/>
                <w:bCs/>
                <w:iCs/>
                <w:color w:val="3B3838" w:themeColor="background2" w:themeShade="40"/>
                <w:sz w:val="22"/>
                <w:szCs w:val="22"/>
              </w:rPr>
            </w:pPr>
            <w:r w:rsidRPr="00EF0D2A">
              <w:rPr>
                <w:rFonts w:asciiTheme="minorHAnsi" w:hAnsiTheme="minorHAnsi" w:cstheme="minorHAnsi"/>
                <w:bCs/>
                <w:iCs/>
                <w:color w:val="3B3838" w:themeColor="background2" w:themeShade="40"/>
                <w:sz w:val="22"/>
                <w:szCs w:val="22"/>
              </w:rPr>
              <w:t xml:space="preserve">Tutor feedback </w:t>
            </w:r>
          </w:p>
        </w:tc>
      </w:tr>
      <w:tr w:rsidR="004F06B8" w:rsidRPr="00A07920" w14:paraId="6870BF95" w14:textId="77777777" w:rsidTr="003016F0">
        <w:trPr>
          <w:cantSplit/>
          <w:trHeight w:val="1418"/>
        </w:trPr>
        <w:tc>
          <w:tcPr>
            <w:tcW w:w="1418" w:type="dxa"/>
          </w:tcPr>
          <w:p w14:paraId="7537936D" w14:textId="77777777" w:rsidR="004F06B8" w:rsidRPr="0021339A" w:rsidRDefault="004F06B8" w:rsidP="00AB150C">
            <w:pPr>
              <w:rPr>
                <w:rFonts w:asciiTheme="minorHAnsi" w:hAnsiTheme="minorHAnsi" w:cstheme="minorHAnsi"/>
                <w:b/>
                <w:bCs/>
                <w:color w:val="3B3838" w:themeColor="background2" w:themeShade="40"/>
                <w:sz w:val="14"/>
                <w:szCs w:val="14"/>
              </w:rPr>
            </w:pPr>
          </w:p>
        </w:tc>
        <w:tc>
          <w:tcPr>
            <w:tcW w:w="992" w:type="dxa"/>
          </w:tcPr>
          <w:p w14:paraId="701FBDB2" w14:textId="77777777" w:rsidR="004F06B8" w:rsidRPr="0021339A" w:rsidRDefault="004F06B8" w:rsidP="00AB150C">
            <w:pP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0CBD54AC"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5665F977"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4932" w:type="dxa"/>
          </w:tcPr>
          <w:p w14:paraId="21201FCD"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r>
      <w:tr w:rsidR="004F06B8" w:rsidRPr="00A07920" w14:paraId="0DC4040D" w14:textId="77777777" w:rsidTr="003016F0">
        <w:trPr>
          <w:cantSplit/>
          <w:trHeight w:val="1418"/>
        </w:trPr>
        <w:tc>
          <w:tcPr>
            <w:tcW w:w="1418" w:type="dxa"/>
          </w:tcPr>
          <w:p w14:paraId="4872953D" w14:textId="77777777" w:rsidR="004F06B8" w:rsidRPr="0021339A" w:rsidRDefault="004F06B8" w:rsidP="00AB150C">
            <w:pPr>
              <w:spacing w:after="480"/>
              <w:jc w:val="center"/>
              <w:rPr>
                <w:rFonts w:asciiTheme="minorHAnsi" w:hAnsiTheme="minorHAnsi" w:cstheme="minorHAnsi"/>
                <w:b/>
                <w:bCs/>
                <w:color w:val="3B3838" w:themeColor="background2" w:themeShade="40"/>
                <w:sz w:val="14"/>
                <w:szCs w:val="14"/>
              </w:rPr>
            </w:pPr>
          </w:p>
        </w:tc>
        <w:tc>
          <w:tcPr>
            <w:tcW w:w="992" w:type="dxa"/>
          </w:tcPr>
          <w:p w14:paraId="6ED42464"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5B850B5C"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1A11AC27"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c>
          <w:tcPr>
            <w:tcW w:w="4932" w:type="dxa"/>
          </w:tcPr>
          <w:p w14:paraId="330624F1" w14:textId="77777777" w:rsidR="004F06B8" w:rsidRPr="0021339A" w:rsidRDefault="004F06B8" w:rsidP="00AB150C">
            <w:pPr>
              <w:spacing w:after="480"/>
              <w:jc w:val="center"/>
              <w:rPr>
                <w:rFonts w:asciiTheme="minorHAnsi" w:hAnsiTheme="minorHAnsi" w:cstheme="minorHAnsi"/>
                <w:color w:val="3B3838" w:themeColor="background2" w:themeShade="40"/>
                <w:sz w:val="14"/>
                <w:szCs w:val="14"/>
              </w:rPr>
            </w:pPr>
          </w:p>
        </w:tc>
      </w:tr>
      <w:tr w:rsidR="004F06B8" w:rsidRPr="00A07920" w14:paraId="4A3BD5E0" w14:textId="77777777" w:rsidTr="003016F0">
        <w:trPr>
          <w:cantSplit/>
          <w:trHeight w:val="1418"/>
        </w:trPr>
        <w:tc>
          <w:tcPr>
            <w:tcW w:w="1418" w:type="dxa"/>
          </w:tcPr>
          <w:p w14:paraId="33DC19AD" w14:textId="77777777" w:rsidR="004F06B8" w:rsidRPr="0021339A" w:rsidRDefault="004F06B8" w:rsidP="00AB150C">
            <w:pPr>
              <w:rPr>
                <w:rFonts w:asciiTheme="minorHAnsi" w:hAnsiTheme="minorHAnsi" w:cstheme="minorHAnsi"/>
                <w:b/>
                <w:bCs/>
                <w:color w:val="3B3838" w:themeColor="background2" w:themeShade="40"/>
                <w:sz w:val="14"/>
                <w:szCs w:val="14"/>
              </w:rPr>
            </w:pPr>
          </w:p>
        </w:tc>
        <w:tc>
          <w:tcPr>
            <w:tcW w:w="992" w:type="dxa"/>
          </w:tcPr>
          <w:p w14:paraId="1DD1C91B" w14:textId="77777777" w:rsidR="004F06B8" w:rsidRPr="0021339A" w:rsidRDefault="004F06B8" w:rsidP="00AB150C">
            <w:pPr>
              <w:rPr>
                <w:rFonts w:asciiTheme="minorHAnsi" w:hAnsiTheme="minorHAnsi" w:cstheme="minorHAnsi"/>
                <w:b/>
                <w:bCs/>
                <w:color w:val="3B3838" w:themeColor="background2" w:themeShade="40"/>
                <w:sz w:val="14"/>
                <w:szCs w:val="14"/>
              </w:rPr>
            </w:pPr>
          </w:p>
        </w:tc>
        <w:tc>
          <w:tcPr>
            <w:tcW w:w="1730" w:type="dxa"/>
            <w:tcBorders>
              <w:top w:val="single" w:sz="4" w:space="0" w:color="auto"/>
              <w:bottom w:val="single" w:sz="4" w:space="0" w:color="auto"/>
              <w:right w:val="single" w:sz="4" w:space="0" w:color="auto"/>
            </w:tcBorders>
          </w:tcPr>
          <w:p w14:paraId="141CE0AF"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1134" w:type="dxa"/>
            <w:tcBorders>
              <w:left w:val="single" w:sz="4" w:space="0" w:color="auto"/>
            </w:tcBorders>
          </w:tcPr>
          <w:p w14:paraId="32E4652E"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c>
          <w:tcPr>
            <w:tcW w:w="4932" w:type="dxa"/>
          </w:tcPr>
          <w:p w14:paraId="7F0A53BF" w14:textId="77777777" w:rsidR="004F06B8" w:rsidRPr="0021339A" w:rsidRDefault="004F06B8" w:rsidP="00AB150C">
            <w:pPr>
              <w:jc w:val="center"/>
              <w:rPr>
                <w:rFonts w:asciiTheme="minorHAnsi" w:hAnsiTheme="minorHAnsi" w:cstheme="minorHAnsi"/>
                <w:color w:val="3B3838" w:themeColor="background2" w:themeShade="40"/>
                <w:sz w:val="14"/>
                <w:szCs w:val="14"/>
              </w:rPr>
            </w:pPr>
          </w:p>
        </w:tc>
      </w:tr>
      <w:tr w:rsidR="004F06B8" w:rsidRPr="00A07920" w14:paraId="60FF1FD0" w14:textId="77777777" w:rsidTr="003016F0">
        <w:trPr>
          <w:cantSplit/>
          <w:trHeight w:val="1418"/>
        </w:trPr>
        <w:tc>
          <w:tcPr>
            <w:tcW w:w="1418" w:type="dxa"/>
          </w:tcPr>
          <w:p w14:paraId="7488C638" w14:textId="77777777" w:rsidR="004F06B8" w:rsidRPr="0021339A" w:rsidRDefault="004F06B8" w:rsidP="00AB150C">
            <w:pPr>
              <w:rPr>
                <w:rFonts w:asciiTheme="minorHAnsi" w:hAnsiTheme="minorHAnsi" w:cstheme="minorHAnsi"/>
                <w:b/>
                <w:bCs/>
                <w:color w:val="3B3838" w:themeColor="background2" w:themeShade="40"/>
              </w:rPr>
            </w:pPr>
          </w:p>
        </w:tc>
        <w:tc>
          <w:tcPr>
            <w:tcW w:w="992" w:type="dxa"/>
          </w:tcPr>
          <w:p w14:paraId="3E293600" w14:textId="77777777" w:rsidR="004F06B8" w:rsidRPr="0021339A" w:rsidRDefault="004F06B8" w:rsidP="00AB150C">
            <w:pPr>
              <w:keepNext/>
              <w:spacing w:before="100" w:after="100"/>
              <w:ind w:left="1886" w:hanging="1886"/>
              <w:outlineLvl w:val="0"/>
              <w:rPr>
                <w:rFonts w:asciiTheme="minorHAnsi" w:hAnsiTheme="minorHAnsi" w:cstheme="minorHAnsi"/>
                <w:bCs/>
                <w:color w:val="3B3838" w:themeColor="background2" w:themeShade="40"/>
                <w:kern w:val="32"/>
                <w:sz w:val="28"/>
                <w:szCs w:val="32"/>
              </w:rPr>
            </w:pPr>
          </w:p>
        </w:tc>
        <w:tc>
          <w:tcPr>
            <w:tcW w:w="1730" w:type="dxa"/>
            <w:tcBorders>
              <w:top w:val="single" w:sz="4" w:space="0" w:color="auto"/>
              <w:bottom w:val="single" w:sz="4" w:space="0" w:color="auto"/>
              <w:right w:val="single" w:sz="4" w:space="0" w:color="auto"/>
            </w:tcBorders>
          </w:tcPr>
          <w:p w14:paraId="4E0967F4" w14:textId="77777777" w:rsidR="004F06B8" w:rsidRPr="0021339A" w:rsidRDefault="004F06B8" w:rsidP="00AB150C">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9E5E031" w14:textId="77777777" w:rsidR="004F06B8" w:rsidRPr="0021339A" w:rsidRDefault="004F06B8" w:rsidP="00AB150C">
            <w:pPr>
              <w:jc w:val="center"/>
              <w:rPr>
                <w:rFonts w:asciiTheme="minorHAnsi" w:hAnsiTheme="minorHAnsi" w:cstheme="minorHAnsi"/>
                <w:color w:val="3B3838" w:themeColor="background2" w:themeShade="40"/>
              </w:rPr>
            </w:pPr>
          </w:p>
        </w:tc>
        <w:tc>
          <w:tcPr>
            <w:tcW w:w="4932" w:type="dxa"/>
          </w:tcPr>
          <w:p w14:paraId="62D6AEDC" w14:textId="77777777" w:rsidR="004F06B8" w:rsidRPr="0021339A" w:rsidRDefault="004F06B8" w:rsidP="00AB150C">
            <w:pPr>
              <w:jc w:val="center"/>
              <w:rPr>
                <w:rFonts w:asciiTheme="minorHAnsi" w:hAnsiTheme="minorHAnsi" w:cstheme="minorHAnsi"/>
                <w:color w:val="3B3838" w:themeColor="background2" w:themeShade="40"/>
              </w:rPr>
            </w:pPr>
          </w:p>
        </w:tc>
      </w:tr>
      <w:tr w:rsidR="004F06B8" w:rsidRPr="00A07920" w14:paraId="1C5D2BDF" w14:textId="77777777" w:rsidTr="003016F0">
        <w:trPr>
          <w:cantSplit/>
          <w:trHeight w:val="1418"/>
        </w:trPr>
        <w:tc>
          <w:tcPr>
            <w:tcW w:w="1418" w:type="dxa"/>
          </w:tcPr>
          <w:p w14:paraId="36744C00" w14:textId="77777777" w:rsidR="004F06B8" w:rsidRPr="0021339A" w:rsidRDefault="004F06B8" w:rsidP="00AB150C">
            <w:pPr>
              <w:rPr>
                <w:rFonts w:asciiTheme="minorHAnsi" w:hAnsiTheme="minorHAnsi" w:cstheme="minorHAnsi"/>
                <w:b/>
                <w:bCs/>
                <w:color w:val="3B3838" w:themeColor="background2" w:themeShade="40"/>
              </w:rPr>
            </w:pPr>
          </w:p>
        </w:tc>
        <w:tc>
          <w:tcPr>
            <w:tcW w:w="992" w:type="dxa"/>
          </w:tcPr>
          <w:p w14:paraId="269462E2" w14:textId="77777777" w:rsidR="004F06B8" w:rsidRPr="0021339A" w:rsidRDefault="004F06B8" w:rsidP="00AB150C">
            <w:pPr>
              <w:rPr>
                <w:rFonts w:asciiTheme="minorHAnsi" w:hAnsiTheme="minorHAnsi" w:cstheme="minorHAnsi"/>
                <w:b/>
                <w:bCs/>
                <w:color w:val="3B3838" w:themeColor="background2" w:themeShade="40"/>
                <w:sz w:val="16"/>
              </w:rPr>
            </w:pPr>
          </w:p>
        </w:tc>
        <w:tc>
          <w:tcPr>
            <w:tcW w:w="1730" w:type="dxa"/>
            <w:tcBorders>
              <w:top w:val="single" w:sz="4" w:space="0" w:color="auto"/>
              <w:bottom w:val="single" w:sz="4" w:space="0" w:color="auto"/>
              <w:right w:val="single" w:sz="4" w:space="0" w:color="auto"/>
            </w:tcBorders>
          </w:tcPr>
          <w:p w14:paraId="25A24B80" w14:textId="77777777" w:rsidR="004F06B8" w:rsidRPr="0021339A" w:rsidRDefault="004F06B8" w:rsidP="00AB150C">
            <w:pPr>
              <w:jc w:val="center"/>
              <w:rPr>
                <w:rFonts w:asciiTheme="minorHAnsi" w:hAnsiTheme="minorHAnsi" w:cstheme="minorHAnsi"/>
                <w:color w:val="3B3838" w:themeColor="background2" w:themeShade="40"/>
              </w:rPr>
            </w:pPr>
          </w:p>
        </w:tc>
        <w:tc>
          <w:tcPr>
            <w:tcW w:w="1134" w:type="dxa"/>
            <w:tcBorders>
              <w:left w:val="single" w:sz="4" w:space="0" w:color="auto"/>
            </w:tcBorders>
          </w:tcPr>
          <w:p w14:paraId="5E372758" w14:textId="77777777" w:rsidR="004F06B8" w:rsidRPr="0021339A" w:rsidRDefault="004F06B8" w:rsidP="00AB150C">
            <w:pPr>
              <w:jc w:val="center"/>
              <w:rPr>
                <w:rFonts w:asciiTheme="minorHAnsi" w:hAnsiTheme="minorHAnsi" w:cstheme="minorHAnsi"/>
                <w:color w:val="3B3838" w:themeColor="background2" w:themeShade="40"/>
              </w:rPr>
            </w:pPr>
          </w:p>
        </w:tc>
        <w:tc>
          <w:tcPr>
            <w:tcW w:w="4932" w:type="dxa"/>
          </w:tcPr>
          <w:p w14:paraId="04ED3D81" w14:textId="77777777" w:rsidR="004F06B8" w:rsidRPr="0021339A" w:rsidRDefault="004F06B8" w:rsidP="00AB150C">
            <w:pPr>
              <w:jc w:val="center"/>
              <w:rPr>
                <w:rFonts w:asciiTheme="minorHAnsi" w:hAnsiTheme="minorHAnsi" w:cstheme="minorHAnsi"/>
                <w:color w:val="3B3838" w:themeColor="background2" w:themeShade="40"/>
              </w:rPr>
            </w:pPr>
          </w:p>
        </w:tc>
      </w:tr>
      <w:tr w:rsidR="004F06B8" w:rsidRPr="00A07920" w14:paraId="27DADF93" w14:textId="77777777" w:rsidTr="003016F0">
        <w:trPr>
          <w:cantSplit/>
          <w:trHeight w:val="1963"/>
        </w:trPr>
        <w:tc>
          <w:tcPr>
            <w:tcW w:w="10206" w:type="dxa"/>
            <w:gridSpan w:val="5"/>
            <w:tcBorders>
              <w:bottom w:val="single" w:sz="4" w:space="0" w:color="auto"/>
            </w:tcBorders>
            <w:vAlign w:val="center"/>
          </w:tcPr>
          <w:p w14:paraId="3D68D1B8" w14:textId="77777777" w:rsidR="004F06B8" w:rsidRPr="002C1571" w:rsidRDefault="004F06B8" w:rsidP="00AB150C">
            <w:pPr>
              <w:rPr>
                <w:rFonts w:asciiTheme="minorHAnsi" w:hAnsiTheme="minorHAnsi" w:cstheme="minorHAnsi"/>
                <w:color w:val="3B3838" w:themeColor="background2" w:themeShade="40"/>
                <w:sz w:val="22"/>
                <w:szCs w:val="22"/>
              </w:rPr>
            </w:pPr>
            <w:r w:rsidRPr="002C1571">
              <w:rPr>
                <w:rFonts w:asciiTheme="minorHAnsi" w:hAnsiTheme="minorHAnsi" w:cstheme="minorHAnsi"/>
                <w:color w:val="3B3838" w:themeColor="background2" w:themeShade="40"/>
                <w:sz w:val="22"/>
                <w:szCs w:val="22"/>
              </w:rPr>
              <w:t>General comments:</w:t>
            </w:r>
          </w:p>
          <w:p w14:paraId="79425329" w14:textId="77777777" w:rsidR="004F06B8" w:rsidRPr="0021339A" w:rsidRDefault="004F06B8" w:rsidP="00AB150C">
            <w:pPr>
              <w:jc w:val="center"/>
              <w:rPr>
                <w:rFonts w:asciiTheme="minorHAnsi" w:hAnsiTheme="minorHAnsi" w:cstheme="minorHAnsi"/>
                <w:color w:val="3B3838" w:themeColor="background2" w:themeShade="40"/>
              </w:rPr>
            </w:pPr>
          </w:p>
          <w:p w14:paraId="007D4B80" w14:textId="77777777" w:rsidR="004F06B8" w:rsidRPr="0021339A" w:rsidRDefault="004F06B8" w:rsidP="00AB150C">
            <w:pPr>
              <w:jc w:val="center"/>
              <w:rPr>
                <w:rFonts w:asciiTheme="minorHAnsi" w:hAnsiTheme="minorHAnsi" w:cstheme="minorHAnsi"/>
                <w:color w:val="3B3838" w:themeColor="background2" w:themeShade="40"/>
              </w:rPr>
            </w:pPr>
          </w:p>
          <w:p w14:paraId="61C62DDD" w14:textId="77777777" w:rsidR="004F06B8" w:rsidRPr="0021339A" w:rsidRDefault="004F06B8" w:rsidP="00AB150C">
            <w:pPr>
              <w:jc w:val="center"/>
              <w:rPr>
                <w:rFonts w:asciiTheme="minorHAnsi" w:hAnsiTheme="minorHAnsi" w:cstheme="minorHAnsi"/>
                <w:color w:val="3B3838" w:themeColor="background2" w:themeShade="40"/>
              </w:rPr>
            </w:pPr>
          </w:p>
          <w:p w14:paraId="0ADA5241" w14:textId="77777777" w:rsidR="004F06B8" w:rsidRPr="0021339A" w:rsidRDefault="004F06B8" w:rsidP="00AB150C">
            <w:pPr>
              <w:spacing w:after="120"/>
              <w:jc w:val="center"/>
              <w:rPr>
                <w:rFonts w:asciiTheme="minorHAnsi" w:hAnsiTheme="minorHAnsi" w:cstheme="minorHAnsi"/>
                <w:color w:val="3B3838" w:themeColor="background2" w:themeShade="40"/>
              </w:rPr>
            </w:pPr>
          </w:p>
          <w:p w14:paraId="749233D1" w14:textId="77777777" w:rsidR="004F06B8" w:rsidRPr="002C1571" w:rsidRDefault="004F06B8" w:rsidP="00AB150C">
            <w:pPr>
              <w:rPr>
                <w:rFonts w:asciiTheme="minorHAnsi" w:hAnsiTheme="minorHAnsi" w:cstheme="minorHAnsi"/>
                <w:color w:val="3B3838" w:themeColor="background2" w:themeShade="40"/>
                <w:sz w:val="22"/>
                <w:szCs w:val="22"/>
              </w:rPr>
            </w:pPr>
            <w:r w:rsidRPr="002C1571">
              <w:rPr>
                <w:rFonts w:asciiTheme="minorHAnsi" w:hAnsiTheme="minorHAnsi" w:cstheme="minorHAnsi"/>
                <w:color w:val="3B3838" w:themeColor="background2" w:themeShade="40"/>
                <w:sz w:val="22"/>
                <w:szCs w:val="22"/>
              </w:rPr>
              <w:t xml:space="preserve">Tutor name:                                                                                          Date: </w:t>
            </w:r>
          </w:p>
        </w:tc>
      </w:tr>
    </w:tbl>
    <w:p w14:paraId="021A2569" w14:textId="77777777" w:rsidR="004F06B8" w:rsidRPr="00CF1003" w:rsidRDefault="004F06B8" w:rsidP="00BA48EA">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sectPr w:rsidR="004F06B8" w:rsidRPr="00CF1003" w:rsidSect="002A5677">
      <w:headerReference w:type="even" r:id="rId56"/>
      <w:headerReference w:type="default" r:id="rId57"/>
      <w:footerReference w:type="even" r:id="rId58"/>
      <w:footerReference w:type="default" r:id="rId59"/>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535CA" w14:textId="77777777" w:rsidR="00A60F06" w:rsidRDefault="00A60F06">
      <w:r>
        <w:separator/>
      </w:r>
    </w:p>
    <w:p w14:paraId="14ED7D4C" w14:textId="77777777" w:rsidR="00A60F06" w:rsidRDefault="00A60F06"/>
    <w:p w14:paraId="75EC8A33" w14:textId="77777777" w:rsidR="00A60F06" w:rsidRDefault="00A60F06"/>
  </w:endnote>
  <w:endnote w:type="continuationSeparator" w:id="0">
    <w:p w14:paraId="2CA13377" w14:textId="77777777" w:rsidR="00A60F06" w:rsidRDefault="00A60F06">
      <w:r>
        <w:continuationSeparator/>
      </w:r>
    </w:p>
    <w:p w14:paraId="3F401746" w14:textId="77777777" w:rsidR="00A60F06" w:rsidRDefault="00A60F06"/>
    <w:p w14:paraId="18C9B75E" w14:textId="77777777" w:rsidR="00A60F06" w:rsidRDefault="00A60F06"/>
  </w:endnote>
  <w:endnote w:type="continuationNotice" w:id="1">
    <w:p w14:paraId="59FD969D" w14:textId="77777777" w:rsidR="00A60F06" w:rsidRDefault="00A60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1" w:subsetted="1" w:fontKey="{DED82EC7-8A12-4B84-B8BB-48DF5D5B152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78BA345-26B3-453B-9C20-45FAE14DC185}"/>
    <w:embedBold r:id="rId3" w:fontKey="{6B874718-828A-4B6A-AF36-90B1D1D2253C}"/>
    <w:embedItalic r:id="rId4" w:fontKey="{EF371A23-25C0-4C34-BE5C-022125763A48}"/>
    <w:embedBoldItalic r:id="rId5" w:fontKey="{F9823137-C259-4A7E-8DC4-1C334D467FBF}"/>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E25675" w:rsidRPr="00C44D98" w:rsidRDefault="00E25675" w:rsidP="00C44D98">
    <w:pPr>
      <w:pStyle w:val="Footer"/>
      <w:rPr>
        <w:sz w:val="6"/>
        <w:szCs w:val="6"/>
      </w:rPr>
    </w:pPr>
    <w:r w:rsidRPr="00F46F96">
      <w:rPr>
        <w:rFonts w:cstheme="minorHAnsi"/>
        <w:noProof/>
      </w:rPr>
      <w:drawing>
        <wp:anchor distT="0" distB="0" distL="114300" distR="114300" simplePos="0" relativeHeight="251646976" behindDoc="0" locked="0" layoutInCell="1" allowOverlap="1" wp14:anchorId="2AE06848" wp14:editId="1668FB65">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E25675" w:rsidRDefault="00E25675">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44928" behindDoc="0" locked="0" layoutInCell="1" allowOverlap="1" wp14:anchorId="407CC1E8" wp14:editId="54810757">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E25675" w:rsidRPr="00343AD1" w:rsidRDefault="00E25675"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2ACDB" w14:textId="77777777" w:rsidR="00A60F06" w:rsidRDefault="00A60F06" w:rsidP="009052EC">
      <w:pPr>
        <w:pBdr>
          <w:bottom w:val="single" w:sz="6" w:space="1" w:color="auto"/>
        </w:pBdr>
      </w:pPr>
    </w:p>
    <w:p w14:paraId="4F3E0441" w14:textId="77777777" w:rsidR="00A60F06" w:rsidRPr="009052EC" w:rsidRDefault="00A60F06" w:rsidP="009052EC"/>
  </w:footnote>
  <w:footnote w:type="continuationSeparator" w:id="0">
    <w:p w14:paraId="4CD1CB3D" w14:textId="77777777" w:rsidR="00A60F06" w:rsidRDefault="00A60F06">
      <w:r>
        <w:continuationSeparator/>
      </w:r>
    </w:p>
    <w:p w14:paraId="276EC17F" w14:textId="77777777" w:rsidR="00A60F06" w:rsidRDefault="00A60F06"/>
    <w:p w14:paraId="5F01F2E9" w14:textId="77777777" w:rsidR="00A60F06" w:rsidRDefault="00A60F06"/>
  </w:footnote>
  <w:footnote w:type="continuationNotice" w:id="1">
    <w:p w14:paraId="2BE1B8C5" w14:textId="77777777" w:rsidR="00A60F06" w:rsidRDefault="00A60F06"/>
    <w:p w14:paraId="0D7A15D7" w14:textId="77777777" w:rsidR="00A60F06" w:rsidRDefault="00A60F06"/>
    <w:p w14:paraId="1FA49C65" w14:textId="77777777" w:rsidR="00A60F06" w:rsidRDefault="00A60F06"/>
  </w:footnote>
  <w:footnote w:id="2">
    <w:p w14:paraId="434A0FD9" w14:textId="4441FE4E" w:rsidR="00E25675" w:rsidRPr="00983FC3" w:rsidRDefault="00E25675" w:rsidP="00CF371B">
      <w:pPr>
        <w:pStyle w:val="FootnoteText"/>
        <w:spacing w:after="0"/>
        <w:rPr>
          <w:rFonts w:asciiTheme="minorHAnsi" w:hAnsiTheme="minorHAnsi" w:cstheme="minorHAnsi"/>
          <w:color w:val="3B3838" w:themeColor="background2" w:themeShade="40"/>
          <w:sz w:val="18"/>
          <w:szCs w:val="18"/>
        </w:rPr>
      </w:pPr>
      <w:r w:rsidRPr="00983FC3">
        <w:rPr>
          <w:rStyle w:val="FootnoteReference"/>
          <w:rFonts w:asciiTheme="minorHAnsi" w:hAnsiTheme="minorHAnsi" w:cstheme="minorHAnsi"/>
          <w:color w:val="3B3838" w:themeColor="background2" w:themeShade="40"/>
          <w:sz w:val="18"/>
          <w:szCs w:val="18"/>
        </w:rPr>
        <w:footnoteRef/>
      </w:r>
      <w:r w:rsidRPr="00983FC3">
        <w:rPr>
          <w:rFonts w:asciiTheme="minorHAnsi" w:hAnsiTheme="minorHAnsi" w:cstheme="minorHAnsi"/>
          <w:color w:val="3B3838" w:themeColor="background2" w:themeShade="40"/>
          <w:sz w:val="18"/>
          <w:szCs w:val="18"/>
        </w:rPr>
        <w:t xml:space="preserve">    </w:t>
      </w:r>
      <w:r w:rsidRPr="00983FC3">
        <w:rPr>
          <w:rFonts w:asciiTheme="minorHAnsi" w:hAnsiTheme="minorHAnsi" w:cstheme="minorHAnsi"/>
          <w:color w:val="3B3838" w:themeColor="background2" w:themeShade="40"/>
          <w:spacing w:val="-2"/>
          <w:sz w:val="18"/>
          <w:szCs w:val="18"/>
        </w:rPr>
        <w:t xml:space="preserve">Please see the </w:t>
      </w:r>
      <w:hyperlink r:id="rId1" w:history="1">
        <w:r w:rsidRPr="001C555A">
          <w:rPr>
            <w:rStyle w:val="Hyperlink"/>
            <w:rFonts w:asciiTheme="minorHAnsi" w:hAnsiTheme="minorHAnsi" w:cstheme="minorHAnsi"/>
            <w:spacing w:val="-2"/>
            <w:sz w:val="18"/>
            <w:szCs w:val="18"/>
          </w:rPr>
          <w:t>Conflict of Interest Policy</w:t>
        </w:r>
      </w:hyperlink>
      <w:r w:rsidRPr="00983FC3">
        <w:rPr>
          <w:rFonts w:asciiTheme="minorHAnsi" w:hAnsiTheme="minorHAnsi" w:cstheme="minorHAnsi"/>
          <w:color w:val="3B3838" w:themeColor="background2" w:themeShade="40"/>
          <w:spacing w:val="-2"/>
          <w:sz w:val="18"/>
          <w:szCs w:val="18"/>
        </w:rPr>
        <w:t xml:space="preserve"> on the CPCAB website for further guidance. </w:t>
      </w:r>
    </w:p>
  </w:footnote>
  <w:footnote w:id="3">
    <w:p w14:paraId="25F0D596" w14:textId="05DB9A59" w:rsidR="0023358F" w:rsidRPr="00E463BA" w:rsidRDefault="0023358F" w:rsidP="0023358F">
      <w:pPr>
        <w:pStyle w:val="FootnoteText"/>
        <w:spacing w:after="0"/>
        <w:ind w:left="227" w:hanging="227"/>
        <w:rPr>
          <w:rFonts w:asciiTheme="minorHAnsi" w:hAnsiTheme="minorHAnsi" w:cstheme="minorHAnsi"/>
          <w:color w:val="3B3838" w:themeColor="background2" w:themeShade="40"/>
          <w:spacing w:val="-2"/>
          <w:sz w:val="18"/>
          <w:szCs w:val="18"/>
        </w:rPr>
      </w:pPr>
      <w:r w:rsidRPr="00983FC3">
        <w:rPr>
          <w:rStyle w:val="FootnoteReference"/>
          <w:rFonts w:asciiTheme="minorHAnsi" w:hAnsiTheme="minorHAnsi" w:cstheme="minorHAnsi"/>
          <w:color w:val="3B3838" w:themeColor="background2" w:themeShade="40"/>
          <w:sz w:val="18"/>
          <w:szCs w:val="18"/>
        </w:rPr>
        <w:footnoteRef/>
      </w:r>
      <w:r w:rsidRPr="00983FC3">
        <w:rPr>
          <w:rFonts w:asciiTheme="minorHAnsi" w:hAnsiTheme="minorHAnsi" w:cstheme="minorHAnsi"/>
          <w:color w:val="3B3838" w:themeColor="background2" w:themeShade="40"/>
          <w:sz w:val="18"/>
          <w:szCs w:val="18"/>
        </w:rPr>
        <w:t xml:space="preserve">    </w:t>
      </w:r>
      <w:r w:rsidRPr="00983FC3">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tooltip="contact@cpcab.co.uk" w:history="1">
        <w:r w:rsidR="00B7656D" w:rsidRPr="00495755">
          <w:rPr>
            <w:rStyle w:val="Hyperlink"/>
            <w:rFonts w:asciiTheme="minorHAnsi" w:hAnsiTheme="minorHAnsi" w:cstheme="minorHAnsi"/>
            <w:bCs/>
            <w:spacing w:val="-2"/>
            <w:sz w:val="18"/>
            <w:szCs w:val="18"/>
          </w:rPr>
          <w:t>contact@cpcab.co.uk</w:t>
        </w:r>
      </w:hyperlink>
      <w:r w:rsidRPr="001C555A">
        <w:rPr>
          <w:rFonts w:asciiTheme="minorHAnsi" w:hAnsiTheme="minorHAnsi" w:cstheme="minorHAnsi"/>
          <w:bCs/>
          <w:color w:val="0000FF"/>
          <w:spacing w:val="-2"/>
          <w:sz w:val="18"/>
          <w:szCs w:val="18"/>
        </w:rPr>
        <w:t xml:space="preserve"> </w:t>
      </w:r>
      <w:r w:rsidRPr="00983FC3">
        <w:rPr>
          <w:rFonts w:asciiTheme="minorHAnsi" w:hAnsiTheme="minorHAnsi" w:cstheme="minorHAnsi"/>
          <w:bCs/>
          <w:color w:val="3B3838" w:themeColor="background2" w:themeShade="40"/>
          <w:spacing w:val="-2"/>
          <w:sz w:val="18"/>
          <w:szCs w:val="18"/>
        </w:rPr>
        <w:t xml:space="preserve">if your candidate group is </w:t>
      </w:r>
      <w:r>
        <w:rPr>
          <w:rFonts w:asciiTheme="minorHAnsi" w:hAnsiTheme="minorHAnsi" w:cstheme="minorHAnsi"/>
          <w:bCs/>
          <w:color w:val="3B3838" w:themeColor="background2" w:themeShade="40"/>
          <w:spacing w:val="-2"/>
          <w:sz w:val="18"/>
          <w:szCs w:val="18"/>
        </w:rPr>
        <w:t>smaller</w:t>
      </w:r>
      <w:r w:rsidRPr="00983FC3">
        <w:rPr>
          <w:rFonts w:asciiTheme="minorHAnsi" w:hAnsiTheme="minorHAnsi" w:cstheme="minorHAnsi"/>
          <w:bCs/>
          <w:color w:val="3B3838" w:themeColor="background2" w:themeShade="40"/>
          <w:spacing w:val="-2"/>
          <w:sz w:val="18"/>
          <w:szCs w:val="18"/>
        </w:rPr>
        <w:t xml:space="preserve"> than the minimum requirements.</w:t>
      </w:r>
    </w:p>
  </w:footnote>
  <w:footnote w:id="4">
    <w:p w14:paraId="66867A99" w14:textId="1BFF61EC" w:rsidR="00E25675" w:rsidRPr="00E463BA" w:rsidRDefault="00E25675" w:rsidP="00E463BA">
      <w:pPr>
        <w:pStyle w:val="FootnoteText"/>
        <w:spacing w:after="0"/>
        <w:rPr>
          <w:rFonts w:asciiTheme="minorHAnsi" w:hAnsiTheme="minorHAnsi" w:cstheme="minorHAnsi"/>
          <w:color w:val="3B3838" w:themeColor="background2" w:themeShade="40"/>
          <w:spacing w:val="-2"/>
          <w:sz w:val="18"/>
          <w:szCs w:val="18"/>
        </w:rPr>
      </w:pPr>
      <w:r w:rsidRPr="00E463BA">
        <w:rPr>
          <w:rStyle w:val="FootnoteReference"/>
          <w:rFonts w:asciiTheme="minorHAnsi" w:hAnsiTheme="minorHAnsi" w:cstheme="minorHAnsi"/>
          <w:color w:val="3B3838" w:themeColor="background2" w:themeShade="40"/>
          <w:spacing w:val="-2"/>
          <w:sz w:val="18"/>
          <w:szCs w:val="18"/>
        </w:rPr>
        <w:footnoteRef/>
      </w:r>
      <w:r w:rsidRPr="00E463BA">
        <w:rPr>
          <w:rFonts w:asciiTheme="minorHAnsi" w:hAnsiTheme="minorHAnsi" w:cstheme="minorHAnsi"/>
          <w:color w:val="3B3838" w:themeColor="background2" w:themeShade="40"/>
          <w:spacing w:val="-2"/>
          <w:sz w:val="18"/>
          <w:szCs w:val="18"/>
        </w:rPr>
        <w:t xml:space="preserve">  </w:t>
      </w:r>
      <w:r w:rsidRPr="00E463BA">
        <w:rPr>
          <w:rFonts w:asciiTheme="minorHAnsi" w:hAnsiTheme="minorHAnsi" w:cstheme="minorHAnsi"/>
          <w:color w:val="3B3838" w:themeColor="background2" w:themeShade="40"/>
          <w:spacing w:val="-2"/>
          <w:sz w:val="18"/>
          <w:szCs w:val="18"/>
        </w:rPr>
        <w:tab/>
        <w:t xml:space="preserve">Please note that if </w:t>
      </w:r>
      <w:r w:rsidR="00983FC3" w:rsidRPr="00E463BA">
        <w:rPr>
          <w:rFonts w:asciiTheme="minorHAnsi" w:hAnsiTheme="minorHAnsi" w:cstheme="minorHAnsi"/>
          <w:color w:val="3B3838" w:themeColor="background2" w:themeShade="40"/>
          <w:spacing w:val="-2"/>
          <w:sz w:val="18"/>
          <w:szCs w:val="18"/>
        </w:rPr>
        <w:t>it is</w:t>
      </w:r>
      <w:r w:rsidRPr="00E463BA">
        <w:rPr>
          <w:rFonts w:asciiTheme="minorHAnsi" w:hAnsiTheme="minorHAnsi" w:cstheme="minorHAnsi"/>
          <w:color w:val="3B3838" w:themeColor="background2" w:themeShade="40"/>
          <w:spacing w:val="-2"/>
          <w:sz w:val="18"/>
          <w:szCs w:val="18"/>
        </w:rPr>
        <w:t xml:space="preserve"> appropriate the candidate can reference the same section of their portfolio, or the same piece of work a number of times.</w:t>
      </w:r>
    </w:p>
  </w:footnote>
  <w:footnote w:id="5">
    <w:p w14:paraId="29DE96B4" w14:textId="77777777" w:rsidR="00E25675" w:rsidRPr="00E463BA" w:rsidRDefault="00E25675" w:rsidP="00E463BA">
      <w:pPr>
        <w:pStyle w:val="FootnoteText"/>
        <w:widowControl w:val="0"/>
        <w:spacing w:after="0"/>
        <w:rPr>
          <w:rFonts w:asciiTheme="minorHAnsi" w:hAnsiTheme="minorHAnsi" w:cstheme="minorHAnsi"/>
          <w:color w:val="3B3838" w:themeColor="background2" w:themeShade="40"/>
          <w:sz w:val="18"/>
          <w:szCs w:val="18"/>
        </w:rPr>
      </w:pPr>
      <w:r w:rsidRPr="00E463BA">
        <w:rPr>
          <w:rStyle w:val="FootnoteReference"/>
          <w:rFonts w:asciiTheme="minorHAnsi" w:hAnsiTheme="minorHAnsi" w:cstheme="minorHAnsi"/>
          <w:color w:val="3B3838" w:themeColor="background2" w:themeShade="40"/>
          <w:sz w:val="18"/>
          <w:szCs w:val="18"/>
        </w:rPr>
        <w:footnoteRef/>
      </w:r>
      <w:r w:rsidRPr="00E463BA">
        <w:rPr>
          <w:rFonts w:asciiTheme="minorHAnsi" w:hAnsiTheme="minorHAnsi" w:cstheme="minorHAnsi"/>
          <w:color w:val="3B3838" w:themeColor="background2" w:themeShade="40"/>
          <w:sz w:val="18"/>
          <w:szCs w:val="18"/>
          <w:vertAlign w:val="superscript"/>
        </w:rPr>
        <w:t xml:space="preserve"> </w:t>
      </w:r>
      <w:r w:rsidRPr="00E463BA">
        <w:rPr>
          <w:rFonts w:asciiTheme="minorHAnsi" w:hAnsiTheme="minorHAnsi" w:cstheme="minorHAnsi"/>
          <w:color w:val="3B3838" w:themeColor="background2" w:themeShade="40"/>
          <w:sz w:val="18"/>
          <w:szCs w:val="18"/>
        </w:rPr>
        <w:tab/>
        <w:t>Your candidate’s personal development may result from insights gained from the course, other personal development work, tutorials or from personal life coaching/counselling.</w:t>
      </w:r>
    </w:p>
  </w:footnote>
  <w:footnote w:id="6">
    <w:p w14:paraId="5B48514E" w14:textId="77777777" w:rsidR="00E25675" w:rsidRPr="00E463BA" w:rsidRDefault="00E25675" w:rsidP="00E463BA">
      <w:pPr>
        <w:pStyle w:val="FootnoteText"/>
        <w:widowControl w:val="0"/>
        <w:spacing w:after="0"/>
        <w:rPr>
          <w:rFonts w:asciiTheme="minorHAnsi" w:hAnsiTheme="minorHAnsi" w:cstheme="minorHAnsi"/>
          <w:color w:val="3B3838" w:themeColor="background2" w:themeShade="40"/>
          <w:sz w:val="18"/>
          <w:szCs w:val="18"/>
        </w:rPr>
      </w:pPr>
      <w:r w:rsidRPr="00E463BA">
        <w:rPr>
          <w:rStyle w:val="FootnoteReference"/>
          <w:rFonts w:asciiTheme="minorHAnsi" w:hAnsiTheme="minorHAnsi" w:cstheme="minorHAnsi"/>
          <w:color w:val="3B3838" w:themeColor="background2" w:themeShade="40"/>
          <w:sz w:val="18"/>
          <w:szCs w:val="18"/>
        </w:rPr>
        <w:footnoteRef/>
      </w:r>
      <w:r w:rsidRPr="00E463BA">
        <w:rPr>
          <w:rFonts w:asciiTheme="minorHAnsi" w:hAnsiTheme="minorHAnsi" w:cstheme="minorHAnsi"/>
          <w:color w:val="3B3838" w:themeColor="background2" w:themeShade="40"/>
          <w:sz w:val="18"/>
          <w:szCs w:val="18"/>
        </w:rPr>
        <w:t xml:space="preserve"> </w:t>
      </w:r>
      <w:r w:rsidRPr="00E463BA">
        <w:rPr>
          <w:rFonts w:asciiTheme="minorHAnsi" w:hAnsiTheme="minorHAnsi" w:cstheme="minorHAnsi"/>
          <w:color w:val="3B3838" w:themeColor="background2" w:themeShade="40"/>
          <w:sz w:val="18"/>
          <w:szCs w:val="18"/>
        </w:rPr>
        <w:tab/>
        <w:t>In the case of an audio or video recording, you may choose to listen to (or watch) a recording rather than observe the candidate directly.</w:t>
      </w:r>
    </w:p>
  </w:footnote>
  <w:footnote w:id="7">
    <w:p w14:paraId="39499834" w14:textId="77777777" w:rsidR="00E25675" w:rsidRPr="00983FC3" w:rsidRDefault="00E25675" w:rsidP="005810C8">
      <w:pPr>
        <w:pStyle w:val="FootnoteText"/>
        <w:spacing w:after="60"/>
        <w:rPr>
          <w:rFonts w:asciiTheme="minorHAnsi" w:hAnsiTheme="minorHAnsi" w:cstheme="minorHAnsi"/>
          <w:color w:val="3B3838" w:themeColor="background2" w:themeShade="40"/>
          <w:sz w:val="18"/>
          <w:szCs w:val="18"/>
        </w:rPr>
      </w:pPr>
      <w:r w:rsidRPr="00983FC3">
        <w:rPr>
          <w:rStyle w:val="FootnoteReference"/>
          <w:rFonts w:asciiTheme="minorHAnsi" w:hAnsiTheme="minorHAnsi" w:cstheme="minorHAnsi"/>
          <w:color w:val="3B3838" w:themeColor="background2" w:themeShade="40"/>
          <w:sz w:val="18"/>
          <w:szCs w:val="18"/>
        </w:rPr>
        <w:footnoteRef/>
      </w:r>
      <w:r w:rsidRPr="00983FC3">
        <w:rPr>
          <w:rFonts w:asciiTheme="minorHAnsi" w:hAnsiTheme="minorHAnsi" w:cstheme="minorHAnsi"/>
          <w:color w:val="3B3838" w:themeColor="background2" w:themeShade="40"/>
          <w:sz w:val="18"/>
          <w:szCs w:val="18"/>
        </w:rPr>
        <w:t xml:space="preserve">  </w:t>
      </w:r>
      <w:r w:rsidRPr="00983FC3">
        <w:rPr>
          <w:rFonts w:asciiTheme="minorHAnsi" w:hAnsiTheme="minorHAnsi" w:cstheme="minorHAnsi"/>
          <w:color w:val="3B3838" w:themeColor="background2" w:themeShade="40"/>
          <w:sz w:val="18"/>
          <w:szCs w:val="18"/>
        </w:rPr>
        <w:tab/>
        <w:t>Substantive evidence which you have observed as tutor which indicates that a specific assessment criterion or learning outcome has not been met despite the evidence submitted by the candidate.</w:t>
      </w:r>
    </w:p>
  </w:footnote>
  <w:footnote w:id="8">
    <w:p w14:paraId="16032E3C" w14:textId="206FDD7E" w:rsidR="00E25675" w:rsidRPr="00686C45" w:rsidRDefault="00E25675" w:rsidP="00C84CFD">
      <w:pPr>
        <w:pStyle w:val="FootnoteText"/>
        <w:spacing w:after="0"/>
        <w:rPr>
          <w:rFonts w:asciiTheme="minorHAnsi" w:hAnsiTheme="minorHAnsi"/>
          <w:color w:val="3B3838" w:themeColor="background2" w:themeShade="40"/>
          <w:sz w:val="18"/>
          <w:szCs w:val="18"/>
        </w:rPr>
      </w:pPr>
      <w:r w:rsidRPr="00A151C4">
        <w:rPr>
          <w:rStyle w:val="FootnoteReference"/>
          <w:rFonts w:asciiTheme="minorHAnsi" w:hAnsiTheme="minorHAnsi" w:cstheme="minorHAnsi"/>
          <w:color w:val="3B3838" w:themeColor="background2" w:themeShade="40"/>
          <w:sz w:val="18"/>
          <w:szCs w:val="18"/>
        </w:rPr>
        <w:footnoteRef/>
      </w:r>
      <w:r w:rsidRPr="00A151C4">
        <w:rPr>
          <w:rFonts w:asciiTheme="minorHAnsi" w:hAnsiTheme="minorHAnsi" w:cstheme="minorHAnsi"/>
          <w:color w:val="3B3838" w:themeColor="background2" w:themeShade="40"/>
          <w:sz w:val="18"/>
          <w:szCs w:val="18"/>
        </w:rPr>
        <w:t xml:space="preserve">  </w:t>
      </w:r>
      <w:r w:rsidRPr="00A151C4">
        <w:rPr>
          <w:rFonts w:asciiTheme="minorHAnsi" w:hAnsiTheme="minorHAnsi" w:cstheme="minorHAnsi"/>
          <w:color w:val="3B3838" w:themeColor="background2" w:themeShade="40"/>
          <w:sz w:val="18"/>
          <w:szCs w:val="18"/>
        </w:rPr>
        <w:tab/>
      </w:r>
      <w:r w:rsidRPr="00686C45">
        <w:rPr>
          <w:rFonts w:asciiTheme="minorHAnsi" w:hAnsiTheme="minorHAnsi" w:cstheme="minorHAnsi"/>
          <w:color w:val="3B3838" w:themeColor="background2" w:themeShade="40"/>
          <w:sz w:val="18"/>
          <w:szCs w:val="18"/>
        </w:rPr>
        <w:t>Candidates</w:t>
      </w:r>
      <w:r w:rsidR="00BA7256">
        <w:rPr>
          <w:rFonts w:asciiTheme="minorHAnsi" w:hAnsiTheme="minorHAnsi" w:cstheme="minorHAnsi"/>
          <w:color w:val="3B3838" w:themeColor="background2" w:themeShade="40"/>
          <w:sz w:val="18"/>
          <w:szCs w:val="18"/>
        </w:rPr>
        <w:t xml:space="preserve"> must</w:t>
      </w:r>
      <w:r w:rsidRPr="00686C45">
        <w:rPr>
          <w:rFonts w:asciiTheme="minorHAnsi" w:hAnsiTheme="minorHAnsi" w:cstheme="minorHAnsi"/>
          <w:color w:val="3B3838" w:themeColor="background2" w:themeShade="40"/>
          <w:sz w:val="18"/>
          <w:szCs w:val="18"/>
        </w:rPr>
        <w:t xml:space="preserve"> have access to centre internal appeals procedures if they wish to contest an internal assessment decision.</w:t>
      </w:r>
    </w:p>
  </w:footnote>
  <w:footnote w:id="9">
    <w:p w14:paraId="13117AFB" w14:textId="77777777" w:rsidR="00E25675" w:rsidRPr="00686C45" w:rsidRDefault="00E25675" w:rsidP="00C84CFD">
      <w:pPr>
        <w:pStyle w:val="FootnoteText"/>
        <w:spacing w:after="0"/>
        <w:rPr>
          <w:rFonts w:asciiTheme="minorHAnsi" w:hAnsiTheme="minorHAnsi" w:cs="Calibri"/>
          <w:color w:val="3B3838" w:themeColor="background2" w:themeShade="40"/>
          <w:sz w:val="18"/>
          <w:szCs w:val="18"/>
        </w:rPr>
      </w:pPr>
      <w:r w:rsidRPr="00686C45">
        <w:rPr>
          <w:rStyle w:val="FootnoteReference"/>
          <w:rFonts w:asciiTheme="minorHAnsi" w:hAnsiTheme="minorHAnsi" w:cs="Calibri"/>
          <w:color w:val="3B3838" w:themeColor="background2" w:themeShade="40"/>
          <w:sz w:val="18"/>
          <w:szCs w:val="18"/>
        </w:rPr>
        <w:footnoteRef/>
      </w:r>
      <w:r w:rsidRPr="00686C45">
        <w:rPr>
          <w:rFonts w:asciiTheme="minorHAnsi" w:hAnsiTheme="minorHAnsi" w:cs="Calibri"/>
          <w:color w:val="3B3838" w:themeColor="background2" w:themeShade="40"/>
          <w:sz w:val="18"/>
          <w:szCs w:val="18"/>
        </w:rPr>
        <w:t xml:space="preserve">  </w:t>
      </w:r>
      <w:r w:rsidRPr="00686C45">
        <w:rPr>
          <w:rFonts w:asciiTheme="minorHAnsi" w:hAnsiTheme="minorHAnsi" w:cs="Calibri"/>
          <w:color w:val="3B3838" w:themeColor="background2" w:themeShade="40"/>
          <w:sz w:val="18"/>
          <w:szCs w:val="18"/>
        </w:rPr>
        <w:tab/>
        <w:t>This is particularly important in situations arising from complaints against internal assessment or breakdown in relationship between candidate and tutors.</w:t>
      </w:r>
    </w:p>
  </w:footnote>
  <w:footnote w:id="10">
    <w:p w14:paraId="53A018C8" w14:textId="77777777" w:rsidR="00E25675" w:rsidRPr="00184EC6" w:rsidRDefault="00E25675" w:rsidP="00184EC6">
      <w:pPr>
        <w:pStyle w:val="FootnoteText"/>
        <w:rPr>
          <w:rFonts w:asciiTheme="minorHAnsi" w:hAnsiTheme="minorHAnsi"/>
          <w:color w:val="3B3838" w:themeColor="background2" w:themeShade="40"/>
          <w:sz w:val="18"/>
          <w:szCs w:val="18"/>
        </w:rPr>
      </w:pPr>
      <w:r w:rsidRPr="00983FC3">
        <w:rPr>
          <w:rStyle w:val="FootnoteReference"/>
          <w:rFonts w:asciiTheme="minorHAnsi" w:hAnsiTheme="minorHAnsi" w:cstheme="minorHAnsi"/>
          <w:color w:val="3B3838" w:themeColor="background2" w:themeShade="40"/>
          <w:sz w:val="18"/>
          <w:szCs w:val="18"/>
        </w:rPr>
        <w:footnoteRef/>
      </w:r>
      <w:r w:rsidRPr="00983FC3">
        <w:rPr>
          <w:rFonts w:asciiTheme="minorHAnsi" w:hAnsiTheme="minorHAnsi" w:cstheme="minorHAnsi"/>
          <w:color w:val="3B3838" w:themeColor="background2" w:themeShade="40"/>
          <w:sz w:val="18"/>
          <w:szCs w:val="18"/>
        </w:rPr>
        <w:t xml:space="preserve">    </w:t>
      </w:r>
      <w:r w:rsidRPr="00184EC6">
        <w:rPr>
          <w:rFonts w:asciiTheme="minorHAnsi" w:hAnsiTheme="minorHAnsi"/>
          <w:color w:val="3B3838" w:themeColor="background2" w:themeShade="40"/>
          <w:sz w:val="18"/>
          <w:szCs w:val="18"/>
        </w:rPr>
        <w:t>Ofqual in England, Qualifications Wales in Wales and CCEA Regulation in Northern Ireland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E25675" w:rsidRPr="004550A1" w:rsidRDefault="00E25675"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423D4D13" w:rsidR="00E25675" w:rsidRPr="00E12EA2" w:rsidRDefault="00E25675" w:rsidP="00990178">
    <w:pPr>
      <w:pStyle w:val="Header"/>
      <w:pBdr>
        <w:bottom w:val="single" w:sz="18" w:space="0" w:color="auto"/>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LCS-L3</w:t>
    </w:r>
    <w:r w:rsidRPr="00E12EA2">
      <w:rPr>
        <w:rFonts w:asciiTheme="minorHAnsi" w:hAnsiTheme="minorHAnsi" w:cstheme="minorHAnsi"/>
        <w:color w:val="3B3838" w:themeColor="background2" w:themeShade="40"/>
      </w:rPr>
      <w:t xml:space="preserve"> </w:t>
    </w:r>
    <w:r>
      <w:rPr>
        <w:rFonts w:asciiTheme="minorHAnsi" w:hAnsiTheme="minorHAnsi" w:cstheme="minorHAnsi"/>
        <w:color w:val="3B3838" w:themeColor="background2" w:themeShade="40"/>
      </w:rPr>
      <w:t xml:space="preserve">Tutor </w:t>
    </w:r>
    <w:r w:rsidRPr="00E12EA2">
      <w:rPr>
        <w:rFonts w:asciiTheme="minorHAnsi" w:hAnsiTheme="minorHAnsi" w:cstheme="minorHAnsi"/>
        <w:color w:val="3B3838" w:themeColor="background2" w:themeShade="40"/>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473691B"/>
    <w:multiLevelType w:val="hybridMultilevel"/>
    <w:tmpl w:val="FB348152"/>
    <w:lvl w:ilvl="0" w:tplc="1DDCFB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347A7"/>
    <w:multiLevelType w:val="hybridMultilevel"/>
    <w:tmpl w:val="CEAC20E6"/>
    <w:lvl w:ilvl="0" w:tplc="0809000B">
      <w:start w:val="1"/>
      <w:numFmt w:val="bullet"/>
      <w:lvlText w:val=""/>
      <w:lvlJc w:val="left"/>
      <w:pPr>
        <w:ind w:left="720" w:hanging="360"/>
      </w:pPr>
      <w:rPr>
        <w:rFonts w:ascii="Wingdings" w:hAnsi="Wingdings" w:hint="default"/>
        <w:color w:val="000000" w:themeColor="text1"/>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F2F8F"/>
    <w:multiLevelType w:val="hybridMultilevel"/>
    <w:tmpl w:val="6736DB94"/>
    <w:lvl w:ilvl="0" w:tplc="1C9839D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1063DBA"/>
    <w:multiLevelType w:val="hybridMultilevel"/>
    <w:tmpl w:val="AA5C203E"/>
    <w:lvl w:ilvl="0" w:tplc="1C9839D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5C2D16"/>
    <w:multiLevelType w:val="hybridMultilevel"/>
    <w:tmpl w:val="ACA6F616"/>
    <w:lvl w:ilvl="0" w:tplc="1C9839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8" w15:restartNumberingAfterBreak="0">
    <w:nsid w:val="12FB617F"/>
    <w:multiLevelType w:val="hybridMultilevel"/>
    <w:tmpl w:val="3800C072"/>
    <w:lvl w:ilvl="0" w:tplc="1C9839D0">
      <w:start w:val="1"/>
      <w:numFmt w:val="bullet"/>
      <w:lvlText w:val=""/>
      <w:lvlJc w:val="left"/>
      <w:pPr>
        <w:tabs>
          <w:tab w:val="num" w:pos="1142"/>
        </w:tabs>
        <w:ind w:left="1142" w:hanging="360"/>
      </w:pPr>
      <w:rPr>
        <w:rFonts w:ascii="Symbol" w:hAnsi="Symbol" w:hint="default"/>
        <w:color w:val="auto"/>
      </w:rPr>
    </w:lvl>
    <w:lvl w:ilvl="1" w:tplc="08090003" w:tentative="1">
      <w:start w:val="1"/>
      <w:numFmt w:val="bullet"/>
      <w:lvlText w:val="o"/>
      <w:lvlJc w:val="left"/>
      <w:pPr>
        <w:tabs>
          <w:tab w:val="num" w:pos="1862"/>
        </w:tabs>
        <w:ind w:left="1862" w:hanging="360"/>
      </w:pPr>
      <w:rPr>
        <w:rFonts w:ascii="Courier New" w:hAnsi="Courier New" w:cs="Courier New" w:hint="default"/>
      </w:rPr>
    </w:lvl>
    <w:lvl w:ilvl="2" w:tplc="08090005" w:tentative="1">
      <w:start w:val="1"/>
      <w:numFmt w:val="bullet"/>
      <w:lvlText w:val=""/>
      <w:lvlJc w:val="left"/>
      <w:pPr>
        <w:tabs>
          <w:tab w:val="num" w:pos="2582"/>
        </w:tabs>
        <w:ind w:left="2582" w:hanging="360"/>
      </w:pPr>
      <w:rPr>
        <w:rFonts w:ascii="Wingdings" w:hAnsi="Wingdings" w:hint="default"/>
      </w:rPr>
    </w:lvl>
    <w:lvl w:ilvl="3" w:tplc="08090001" w:tentative="1">
      <w:start w:val="1"/>
      <w:numFmt w:val="bullet"/>
      <w:lvlText w:val=""/>
      <w:lvlJc w:val="left"/>
      <w:pPr>
        <w:tabs>
          <w:tab w:val="num" w:pos="3302"/>
        </w:tabs>
        <w:ind w:left="3302" w:hanging="360"/>
      </w:pPr>
      <w:rPr>
        <w:rFonts w:ascii="Symbol" w:hAnsi="Symbol" w:hint="default"/>
      </w:rPr>
    </w:lvl>
    <w:lvl w:ilvl="4" w:tplc="08090003" w:tentative="1">
      <w:start w:val="1"/>
      <w:numFmt w:val="bullet"/>
      <w:lvlText w:val="o"/>
      <w:lvlJc w:val="left"/>
      <w:pPr>
        <w:tabs>
          <w:tab w:val="num" w:pos="4022"/>
        </w:tabs>
        <w:ind w:left="4022" w:hanging="360"/>
      </w:pPr>
      <w:rPr>
        <w:rFonts w:ascii="Courier New" w:hAnsi="Courier New" w:cs="Courier New" w:hint="default"/>
      </w:rPr>
    </w:lvl>
    <w:lvl w:ilvl="5" w:tplc="08090005" w:tentative="1">
      <w:start w:val="1"/>
      <w:numFmt w:val="bullet"/>
      <w:lvlText w:val=""/>
      <w:lvlJc w:val="left"/>
      <w:pPr>
        <w:tabs>
          <w:tab w:val="num" w:pos="4742"/>
        </w:tabs>
        <w:ind w:left="4742" w:hanging="360"/>
      </w:pPr>
      <w:rPr>
        <w:rFonts w:ascii="Wingdings" w:hAnsi="Wingdings" w:hint="default"/>
      </w:rPr>
    </w:lvl>
    <w:lvl w:ilvl="6" w:tplc="08090001" w:tentative="1">
      <w:start w:val="1"/>
      <w:numFmt w:val="bullet"/>
      <w:lvlText w:val=""/>
      <w:lvlJc w:val="left"/>
      <w:pPr>
        <w:tabs>
          <w:tab w:val="num" w:pos="5462"/>
        </w:tabs>
        <w:ind w:left="5462" w:hanging="360"/>
      </w:pPr>
      <w:rPr>
        <w:rFonts w:ascii="Symbol" w:hAnsi="Symbol" w:hint="default"/>
      </w:rPr>
    </w:lvl>
    <w:lvl w:ilvl="7" w:tplc="08090003" w:tentative="1">
      <w:start w:val="1"/>
      <w:numFmt w:val="bullet"/>
      <w:lvlText w:val="o"/>
      <w:lvlJc w:val="left"/>
      <w:pPr>
        <w:tabs>
          <w:tab w:val="num" w:pos="6182"/>
        </w:tabs>
        <w:ind w:left="6182" w:hanging="360"/>
      </w:pPr>
      <w:rPr>
        <w:rFonts w:ascii="Courier New" w:hAnsi="Courier New" w:cs="Courier New" w:hint="default"/>
      </w:rPr>
    </w:lvl>
    <w:lvl w:ilvl="8" w:tplc="08090005" w:tentative="1">
      <w:start w:val="1"/>
      <w:numFmt w:val="bullet"/>
      <w:lvlText w:val=""/>
      <w:lvlJc w:val="left"/>
      <w:pPr>
        <w:tabs>
          <w:tab w:val="num" w:pos="6902"/>
        </w:tabs>
        <w:ind w:left="6902" w:hanging="360"/>
      </w:pPr>
      <w:rPr>
        <w:rFonts w:ascii="Wingdings" w:hAnsi="Wingdings" w:hint="default"/>
      </w:rPr>
    </w:lvl>
  </w:abstractNum>
  <w:abstractNum w:abstractNumId="9"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1"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2"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D505AF"/>
    <w:multiLevelType w:val="hybridMultilevel"/>
    <w:tmpl w:val="8828DA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CD06B4"/>
    <w:multiLevelType w:val="hybridMultilevel"/>
    <w:tmpl w:val="402C4ECE"/>
    <w:lvl w:ilvl="0" w:tplc="A63E4BF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852A72"/>
    <w:multiLevelType w:val="hybridMultilevel"/>
    <w:tmpl w:val="25BAB512"/>
    <w:lvl w:ilvl="0" w:tplc="1C9839D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E360C2A"/>
    <w:multiLevelType w:val="hybridMultilevel"/>
    <w:tmpl w:val="D1262CE2"/>
    <w:lvl w:ilvl="0" w:tplc="1C9839D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9E6E73"/>
    <w:multiLevelType w:val="hybridMultilevel"/>
    <w:tmpl w:val="E628278A"/>
    <w:lvl w:ilvl="0" w:tplc="D52A63CC">
      <w:start w:val="1"/>
      <w:numFmt w:val="bullet"/>
      <w:lvlText w:val=""/>
      <w:lvlJc w:val="left"/>
      <w:pPr>
        <w:tabs>
          <w:tab w:val="num" w:pos="720"/>
        </w:tabs>
        <w:ind w:left="720" w:hanging="360"/>
      </w:pPr>
      <w:rPr>
        <w:rFonts w:ascii="Symbol" w:hAnsi="Symbol" w:hint="default"/>
      </w:rPr>
    </w:lvl>
    <w:lvl w:ilvl="1" w:tplc="1C9839D0">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086E47"/>
    <w:multiLevelType w:val="hybridMultilevel"/>
    <w:tmpl w:val="F0CAF914"/>
    <w:lvl w:ilvl="0" w:tplc="1C9839D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15C4B20"/>
    <w:multiLevelType w:val="hybridMultilevel"/>
    <w:tmpl w:val="A4722C8C"/>
    <w:lvl w:ilvl="0" w:tplc="04090001">
      <w:start w:val="1"/>
      <w:numFmt w:val="bullet"/>
      <w:lvlText w:val=""/>
      <w:lvlJc w:val="left"/>
      <w:pPr>
        <w:tabs>
          <w:tab w:val="num" w:pos="720"/>
        </w:tabs>
        <w:ind w:left="720" w:hanging="360"/>
      </w:pPr>
      <w:rPr>
        <w:rFonts w:ascii="Symbol" w:hAnsi="Symbol" w:hint="default"/>
      </w:rPr>
    </w:lvl>
    <w:lvl w:ilvl="1" w:tplc="1C9839D0">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807A2B"/>
    <w:multiLevelType w:val="hybridMultilevel"/>
    <w:tmpl w:val="41163D68"/>
    <w:lvl w:ilvl="0" w:tplc="1C9839D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76C7048"/>
    <w:multiLevelType w:val="hybridMultilevel"/>
    <w:tmpl w:val="A78C1C2E"/>
    <w:lvl w:ilvl="0" w:tplc="04090019">
      <w:start w:val="1"/>
      <w:numFmt w:val="bullet"/>
      <w:lvlText w:val=""/>
      <w:lvlJc w:val="left"/>
      <w:pPr>
        <w:tabs>
          <w:tab w:val="num" w:pos="720"/>
        </w:tabs>
        <w:ind w:left="720" w:hanging="360"/>
      </w:pPr>
      <w:rPr>
        <w:rFonts w:ascii="Wingdings" w:hAnsi="Wingdings"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53763D"/>
    <w:multiLevelType w:val="hybridMultilevel"/>
    <w:tmpl w:val="143CC26C"/>
    <w:lvl w:ilvl="0" w:tplc="08090009">
      <w:start w:val="1"/>
      <w:numFmt w:val="bullet"/>
      <w:lvlText w:val=""/>
      <w:lvlJc w:val="left"/>
      <w:pPr>
        <w:tabs>
          <w:tab w:val="num" w:pos="720"/>
        </w:tabs>
        <w:ind w:left="720" w:hanging="360"/>
      </w:pPr>
      <w:rPr>
        <w:rFonts w:ascii="Symbol" w:hAnsi="Symbol" w:hint="default"/>
      </w:rPr>
    </w:lvl>
    <w:lvl w:ilvl="1" w:tplc="1C9839D0">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BC4031"/>
    <w:multiLevelType w:val="hybridMultilevel"/>
    <w:tmpl w:val="245A1D58"/>
    <w:lvl w:ilvl="0" w:tplc="04384CA8">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419E0EB6"/>
    <w:multiLevelType w:val="hybridMultilevel"/>
    <w:tmpl w:val="FCE2FD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DB23ED"/>
    <w:multiLevelType w:val="hybridMultilevel"/>
    <w:tmpl w:val="CF44FC08"/>
    <w:lvl w:ilvl="0" w:tplc="1C9839D0">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D271B67"/>
    <w:multiLevelType w:val="hybridMultilevel"/>
    <w:tmpl w:val="D31C76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056D83"/>
    <w:multiLevelType w:val="multilevel"/>
    <w:tmpl w:val="F82086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AF0036F"/>
    <w:multiLevelType w:val="hybridMultilevel"/>
    <w:tmpl w:val="AAD65986"/>
    <w:lvl w:ilvl="0" w:tplc="D9B461E0">
      <w:start w:val="1"/>
      <w:numFmt w:val="bullet"/>
      <w:lvlText w:val=""/>
      <w:lvlJc w:val="left"/>
      <w:pPr>
        <w:tabs>
          <w:tab w:val="num" w:pos="360"/>
        </w:tabs>
        <w:ind w:left="36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7F5802"/>
    <w:multiLevelType w:val="hybridMultilevel"/>
    <w:tmpl w:val="90BE7656"/>
    <w:lvl w:ilvl="0" w:tplc="53FEBF28">
      <w:start w:val="1"/>
      <w:numFmt w:val="bullet"/>
      <w:lvlText w:val=""/>
      <w:lvlJc w:val="left"/>
      <w:pPr>
        <w:ind w:left="720" w:hanging="360"/>
      </w:pPr>
      <w:rPr>
        <w:rFonts w:ascii="Wingdings" w:hAnsi="Wingdings"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9274EA"/>
    <w:multiLevelType w:val="hybridMultilevel"/>
    <w:tmpl w:val="13D4323C"/>
    <w:lvl w:ilvl="0" w:tplc="3A24C428">
      <w:start w:val="1"/>
      <w:numFmt w:val="bullet"/>
      <w:lvlText w:val=""/>
      <w:lvlJc w:val="left"/>
      <w:pPr>
        <w:ind w:left="2145" w:hanging="360"/>
      </w:pPr>
      <w:rPr>
        <w:rFonts w:ascii="Symbol" w:hAnsi="Symbol" w:hint="default"/>
        <w:sz w:val="20"/>
        <w:szCs w:val="20"/>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38"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9"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BE4624"/>
    <w:multiLevelType w:val="hybridMultilevel"/>
    <w:tmpl w:val="02A269EE"/>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211839"/>
    <w:multiLevelType w:val="hybridMultilevel"/>
    <w:tmpl w:val="13A8855C"/>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43"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4"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3E0083"/>
    <w:multiLevelType w:val="hybridMultilevel"/>
    <w:tmpl w:val="DDCA428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6"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2068920015">
    <w:abstractNumId w:val="39"/>
  </w:num>
  <w:num w:numId="2" w16cid:durableId="490292986">
    <w:abstractNumId w:val="47"/>
  </w:num>
  <w:num w:numId="3" w16cid:durableId="93137730">
    <w:abstractNumId w:val="44"/>
  </w:num>
  <w:num w:numId="4" w16cid:durableId="860975417">
    <w:abstractNumId w:val="42"/>
  </w:num>
  <w:num w:numId="5" w16cid:durableId="944388606">
    <w:abstractNumId w:val="43"/>
  </w:num>
  <w:num w:numId="6" w16cid:durableId="233663517">
    <w:abstractNumId w:val="45"/>
  </w:num>
  <w:num w:numId="7" w16cid:durableId="1416247145">
    <w:abstractNumId w:val="10"/>
  </w:num>
  <w:num w:numId="8" w16cid:durableId="237403630">
    <w:abstractNumId w:val="7"/>
  </w:num>
  <w:num w:numId="9" w16cid:durableId="1249580668">
    <w:abstractNumId w:val="38"/>
  </w:num>
  <w:num w:numId="10" w16cid:durableId="1209759703">
    <w:abstractNumId w:val="18"/>
  </w:num>
  <w:num w:numId="11" w16cid:durableId="571699258">
    <w:abstractNumId w:val="11"/>
  </w:num>
  <w:num w:numId="12" w16cid:durableId="2100447449">
    <w:abstractNumId w:val="28"/>
  </w:num>
  <w:num w:numId="13" w16cid:durableId="592976865">
    <w:abstractNumId w:val="12"/>
  </w:num>
  <w:num w:numId="14" w16cid:durableId="664672857">
    <w:abstractNumId w:val="37"/>
  </w:num>
  <w:num w:numId="15" w16cid:durableId="1125731199">
    <w:abstractNumId w:val="3"/>
  </w:num>
  <w:num w:numId="16" w16cid:durableId="643512305">
    <w:abstractNumId w:val="36"/>
  </w:num>
  <w:num w:numId="17" w16cid:durableId="2067099589">
    <w:abstractNumId w:val="13"/>
  </w:num>
  <w:num w:numId="18" w16cid:durableId="1913007155">
    <w:abstractNumId w:val="24"/>
  </w:num>
  <w:num w:numId="19" w16cid:durableId="891044004">
    <w:abstractNumId w:val="9"/>
  </w:num>
  <w:num w:numId="20" w16cid:durableId="430971034">
    <w:abstractNumId w:val="1"/>
  </w:num>
  <w:num w:numId="21" w16cid:durableId="1817603424">
    <w:abstractNumId w:val="17"/>
  </w:num>
  <w:num w:numId="22" w16cid:durableId="1511026959">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8939548">
    <w:abstractNumId w:val="40"/>
  </w:num>
  <w:num w:numId="24" w16cid:durableId="1362051399">
    <w:abstractNumId w:val="26"/>
  </w:num>
  <w:num w:numId="25" w16cid:durableId="1572080676">
    <w:abstractNumId w:val="34"/>
  </w:num>
  <w:num w:numId="26" w16cid:durableId="1865556963">
    <w:abstractNumId w:val="15"/>
  </w:num>
  <w:num w:numId="27" w16cid:durableId="2001423115">
    <w:abstractNumId w:val="2"/>
  </w:num>
  <w:num w:numId="28" w16cid:durableId="330570819">
    <w:abstractNumId w:val="35"/>
  </w:num>
  <w:num w:numId="29" w16cid:durableId="1893231715">
    <w:abstractNumId w:val="14"/>
  </w:num>
  <w:num w:numId="30" w16cid:durableId="769547598">
    <w:abstractNumId w:val="27"/>
  </w:num>
  <w:num w:numId="31" w16cid:durableId="1130897264">
    <w:abstractNumId w:val="33"/>
  </w:num>
  <w:num w:numId="32" w16cid:durableId="1312560260">
    <w:abstractNumId w:val="41"/>
  </w:num>
  <w:num w:numId="33" w16cid:durableId="1251812216">
    <w:abstractNumId w:val="22"/>
  </w:num>
  <w:num w:numId="34" w16cid:durableId="355547898">
    <w:abstractNumId w:val="25"/>
  </w:num>
  <w:num w:numId="35" w16cid:durableId="2019036961">
    <w:abstractNumId w:val="20"/>
  </w:num>
  <w:num w:numId="36" w16cid:durableId="494027819">
    <w:abstractNumId w:val="32"/>
  </w:num>
  <w:num w:numId="37" w16cid:durableId="2069760282">
    <w:abstractNumId w:val="30"/>
  </w:num>
  <w:num w:numId="38" w16cid:durableId="621545070">
    <w:abstractNumId w:val="16"/>
  </w:num>
  <w:num w:numId="39" w16cid:durableId="751053255">
    <w:abstractNumId w:val="4"/>
  </w:num>
  <w:num w:numId="40" w16cid:durableId="121077348">
    <w:abstractNumId w:val="23"/>
  </w:num>
  <w:num w:numId="41" w16cid:durableId="1974674390">
    <w:abstractNumId w:val="6"/>
  </w:num>
  <w:num w:numId="42" w16cid:durableId="796992060">
    <w:abstractNumId w:val="21"/>
  </w:num>
  <w:num w:numId="43" w16cid:durableId="211237874">
    <w:abstractNumId w:val="5"/>
  </w:num>
  <w:num w:numId="44" w16cid:durableId="819887352">
    <w:abstractNumId w:val="19"/>
  </w:num>
  <w:num w:numId="45" w16cid:durableId="1997875843">
    <w:abstractNumId w:val="8"/>
  </w:num>
  <w:num w:numId="46" w16cid:durableId="1319965375">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1132"/>
    <w:rsid w:val="0000260A"/>
    <w:rsid w:val="000059DF"/>
    <w:rsid w:val="000062CD"/>
    <w:rsid w:val="000111BE"/>
    <w:rsid w:val="0001619D"/>
    <w:rsid w:val="00016650"/>
    <w:rsid w:val="000208CB"/>
    <w:rsid w:val="000211EA"/>
    <w:rsid w:val="00021B73"/>
    <w:rsid w:val="00022896"/>
    <w:rsid w:val="00023E6A"/>
    <w:rsid w:val="00027F7B"/>
    <w:rsid w:val="000320E5"/>
    <w:rsid w:val="00033740"/>
    <w:rsid w:val="00033C1F"/>
    <w:rsid w:val="00034C3D"/>
    <w:rsid w:val="000413D1"/>
    <w:rsid w:val="000425BC"/>
    <w:rsid w:val="000428A5"/>
    <w:rsid w:val="000443C9"/>
    <w:rsid w:val="000456C4"/>
    <w:rsid w:val="000474F8"/>
    <w:rsid w:val="00053152"/>
    <w:rsid w:val="000532A9"/>
    <w:rsid w:val="00054344"/>
    <w:rsid w:val="000543C0"/>
    <w:rsid w:val="000545F5"/>
    <w:rsid w:val="00055080"/>
    <w:rsid w:val="0005557C"/>
    <w:rsid w:val="000614B3"/>
    <w:rsid w:val="000618AE"/>
    <w:rsid w:val="00063DE1"/>
    <w:rsid w:val="000656FA"/>
    <w:rsid w:val="00065847"/>
    <w:rsid w:val="0006586A"/>
    <w:rsid w:val="000677CE"/>
    <w:rsid w:val="00070560"/>
    <w:rsid w:val="00070ABF"/>
    <w:rsid w:val="00070FCB"/>
    <w:rsid w:val="0007208C"/>
    <w:rsid w:val="00072BB2"/>
    <w:rsid w:val="0007377F"/>
    <w:rsid w:val="00074BC5"/>
    <w:rsid w:val="00074D50"/>
    <w:rsid w:val="00076C73"/>
    <w:rsid w:val="00077690"/>
    <w:rsid w:val="00077D8F"/>
    <w:rsid w:val="000804E2"/>
    <w:rsid w:val="00080BCC"/>
    <w:rsid w:val="00083F1C"/>
    <w:rsid w:val="00083F26"/>
    <w:rsid w:val="00084E5B"/>
    <w:rsid w:val="000859D6"/>
    <w:rsid w:val="00086B56"/>
    <w:rsid w:val="00086FAA"/>
    <w:rsid w:val="00087498"/>
    <w:rsid w:val="00090498"/>
    <w:rsid w:val="00091A3A"/>
    <w:rsid w:val="00091E6F"/>
    <w:rsid w:val="00092B30"/>
    <w:rsid w:val="00094B89"/>
    <w:rsid w:val="0009594D"/>
    <w:rsid w:val="000959B8"/>
    <w:rsid w:val="00095B72"/>
    <w:rsid w:val="000973B3"/>
    <w:rsid w:val="000975DB"/>
    <w:rsid w:val="000A228E"/>
    <w:rsid w:val="000A2627"/>
    <w:rsid w:val="000A2CA0"/>
    <w:rsid w:val="000A30BE"/>
    <w:rsid w:val="000A3F26"/>
    <w:rsid w:val="000A47FC"/>
    <w:rsid w:val="000A5FCD"/>
    <w:rsid w:val="000A73AA"/>
    <w:rsid w:val="000B1ADD"/>
    <w:rsid w:val="000B1BE1"/>
    <w:rsid w:val="000B1C2D"/>
    <w:rsid w:val="000B38B5"/>
    <w:rsid w:val="000B51E2"/>
    <w:rsid w:val="000B5A7D"/>
    <w:rsid w:val="000B68F2"/>
    <w:rsid w:val="000B6A1A"/>
    <w:rsid w:val="000B6D0B"/>
    <w:rsid w:val="000C02B9"/>
    <w:rsid w:val="000C03AD"/>
    <w:rsid w:val="000C1AB5"/>
    <w:rsid w:val="000C2E88"/>
    <w:rsid w:val="000C3EA8"/>
    <w:rsid w:val="000C5917"/>
    <w:rsid w:val="000C745B"/>
    <w:rsid w:val="000C74D4"/>
    <w:rsid w:val="000D1A94"/>
    <w:rsid w:val="000D4B63"/>
    <w:rsid w:val="000D79D6"/>
    <w:rsid w:val="000D7A9B"/>
    <w:rsid w:val="000E074B"/>
    <w:rsid w:val="000E0F37"/>
    <w:rsid w:val="000E2D54"/>
    <w:rsid w:val="000E3A0F"/>
    <w:rsid w:val="000E4AC4"/>
    <w:rsid w:val="000E7CAF"/>
    <w:rsid w:val="000F09E9"/>
    <w:rsid w:val="000F0FA5"/>
    <w:rsid w:val="000F27F1"/>
    <w:rsid w:val="000F4581"/>
    <w:rsid w:val="000F571D"/>
    <w:rsid w:val="000F574D"/>
    <w:rsid w:val="000F7E1D"/>
    <w:rsid w:val="000F7F3E"/>
    <w:rsid w:val="00100818"/>
    <w:rsid w:val="00100E16"/>
    <w:rsid w:val="00101569"/>
    <w:rsid w:val="001021C2"/>
    <w:rsid w:val="00102A32"/>
    <w:rsid w:val="00102EF0"/>
    <w:rsid w:val="001044A8"/>
    <w:rsid w:val="00110F51"/>
    <w:rsid w:val="00112869"/>
    <w:rsid w:val="00112C66"/>
    <w:rsid w:val="00116BE0"/>
    <w:rsid w:val="001205AD"/>
    <w:rsid w:val="00123A4F"/>
    <w:rsid w:val="001302B3"/>
    <w:rsid w:val="00131C0A"/>
    <w:rsid w:val="00132904"/>
    <w:rsid w:val="00134872"/>
    <w:rsid w:val="001365AA"/>
    <w:rsid w:val="00136C27"/>
    <w:rsid w:val="00136E58"/>
    <w:rsid w:val="001377F5"/>
    <w:rsid w:val="00137FA8"/>
    <w:rsid w:val="00141C2A"/>
    <w:rsid w:val="00142F63"/>
    <w:rsid w:val="00142F82"/>
    <w:rsid w:val="0014449F"/>
    <w:rsid w:val="001476DA"/>
    <w:rsid w:val="00152A8F"/>
    <w:rsid w:val="001534E6"/>
    <w:rsid w:val="0015617C"/>
    <w:rsid w:val="00157B44"/>
    <w:rsid w:val="00161300"/>
    <w:rsid w:val="00161BED"/>
    <w:rsid w:val="001621DA"/>
    <w:rsid w:val="001630A8"/>
    <w:rsid w:val="001634E1"/>
    <w:rsid w:val="001641BA"/>
    <w:rsid w:val="0016612D"/>
    <w:rsid w:val="001662FE"/>
    <w:rsid w:val="001677E8"/>
    <w:rsid w:val="001705E0"/>
    <w:rsid w:val="001715A7"/>
    <w:rsid w:val="0017252B"/>
    <w:rsid w:val="0017311C"/>
    <w:rsid w:val="001744F8"/>
    <w:rsid w:val="00174C36"/>
    <w:rsid w:val="00181FF7"/>
    <w:rsid w:val="00184C0C"/>
    <w:rsid w:val="00184EC6"/>
    <w:rsid w:val="001858C2"/>
    <w:rsid w:val="00186365"/>
    <w:rsid w:val="001878F8"/>
    <w:rsid w:val="0019257E"/>
    <w:rsid w:val="001958AE"/>
    <w:rsid w:val="001958B2"/>
    <w:rsid w:val="00196696"/>
    <w:rsid w:val="0019695C"/>
    <w:rsid w:val="00196C11"/>
    <w:rsid w:val="001A0042"/>
    <w:rsid w:val="001A4AAB"/>
    <w:rsid w:val="001A7181"/>
    <w:rsid w:val="001A7783"/>
    <w:rsid w:val="001B08F9"/>
    <w:rsid w:val="001B19DA"/>
    <w:rsid w:val="001B2165"/>
    <w:rsid w:val="001B4301"/>
    <w:rsid w:val="001B4784"/>
    <w:rsid w:val="001B5F11"/>
    <w:rsid w:val="001B6E16"/>
    <w:rsid w:val="001B7FE9"/>
    <w:rsid w:val="001C056D"/>
    <w:rsid w:val="001C0A69"/>
    <w:rsid w:val="001C0A8F"/>
    <w:rsid w:val="001C3C8F"/>
    <w:rsid w:val="001C46EF"/>
    <w:rsid w:val="001C4CBA"/>
    <w:rsid w:val="001C553B"/>
    <w:rsid w:val="001C555A"/>
    <w:rsid w:val="001C5F44"/>
    <w:rsid w:val="001C6D35"/>
    <w:rsid w:val="001C76F3"/>
    <w:rsid w:val="001D0C05"/>
    <w:rsid w:val="001D1596"/>
    <w:rsid w:val="001D18C0"/>
    <w:rsid w:val="001D32F5"/>
    <w:rsid w:val="001D4D1B"/>
    <w:rsid w:val="001D6661"/>
    <w:rsid w:val="001E03AA"/>
    <w:rsid w:val="001E0795"/>
    <w:rsid w:val="001E0B60"/>
    <w:rsid w:val="001E2F3B"/>
    <w:rsid w:val="001E3498"/>
    <w:rsid w:val="001E5134"/>
    <w:rsid w:val="001E7051"/>
    <w:rsid w:val="001E7B05"/>
    <w:rsid w:val="001F1D9C"/>
    <w:rsid w:val="0020121E"/>
    <w:rsid w:val="00202943"/>
    <w:rsid w:val="00203F48"/>
    <w:rsid w:val="0020452C"/>
    <w:rsid w:val="00204A43"/>
    <w:rsid w:val="00205EE9"/>
    <w:rsid w:val="002060F1"/>
    <w:rsid w:val="00206921"/>
    <w:rsid w:val="0021395B"/>
    <w:rsid w:val="00213C0F"/>
    <w:rsid w:val="002147AB"/>
    <w:rsid w:val="00217E9D"/>
    <w:rsid w:val="002200D6"/>
    <w:rsid w:val="00220324"/>
    <w:rsid w:val="002218A3"/>
    <w:rsid w:val="00221EBA"/>
    <w:rsid w:val="00222208"/>
    <w:rsid w:val="00222CAA"/>
    <w:rsid w:val="00222F0B"/>
    <w:rsid w:val="002248F5"/>
    <w:rsid w:val="00230060"/>
    <w:rsid w:val="0023145D"/>
    <w:rsid w:val="0023358F"/>
    <w:rsid w:val="0023475E"/>
    <w:rsid w:val="00234DC7"/>
    <w:rsid w:val="00235D23"/>
    <w:rsid w:val="00235DEA"/>
    <w:rsid w:val="002368D0"/>
    <w:rsid w:val="0023698C"/>
    <w:rsid w:val="00236C82"/>
    <w:rsid w:val="00237427"/>
    <w:rsid w:val="002421F1"/>
    <w:rsid w:val="0024353B"/>
    <w:rsid w:val="00244545"/>
    <w:rsid w:val="00244996"/>
    <w:rsid w:val="002452CB"/>
    <w:rsid w:val="00245AC0"/>
    <w:rsid w:val="00245C6E"/>
    <w:rsid w:val="00245D93"/>
    <w:rsid w:val="00246188"/>
    <w:rsid w:val="002462CB"/>
    <w:rsid w:val="002470A5"/>
    <w:rsid w:val="00250C0E"/>
    <w:rsid w:val="00250C1A"/>
    <w:rsid w:val="00254522"/>
    <w:rsid w:val="00254B16"/>
    <w:rsid w:val="00257CAE"/>
    <w:rsid w:val="0026087C"/>
    <w:rsid w:val="00260D93"/>
    <w:rsid w:val="0026101A"/>
    <w:rsid w:val="0026225E"/>
    <w:rsid w:val="00262FA9"/>
    <w:rsid w:val="0026396D"/>
    <w:rsid w:val="00264B9D"/>
    <w:rsid w:val="00267F09"/>
    <w:rsid w:val="00271BF0"/>
    <w:rsid w:val="00273781"/>
    <w:rsid w:val="00273811"/>
    <w:rsid w:val="00274DAB"/>
    <w:rsid w:val="00275413"/>
    <w:rsid w:val="00280351"/>
    <w:rsid w:val="00280DAD"/>
    <w:rsid w:val="00281070"/>
    <w:rsid w:val="00284847"/>
    <w:rsid w:val="002877A1"/>
    <w:rsid w:val="00287B2E"/>
    <w:rsid w:val="00287FAB"/>
    <w:rsid w:val="002905DA"/>
    <w:rsid w:val="00290D67"/>
    <w:rsid w:val="00292CD7"/>
    <w:rsid w:val="00292DB2"/>
    <w:rsid w:val="002937D0"/>
    <w:rsid w:val="00294501"/>
    <w:rsid w:val="00294A94"/>
    <w:rsid w:val="00295887"/>
    <w:rsid w:val="002A0A87"/>
    <w:rsid w:val="002A0C35"/>
    <w:rsid w:val="002A0D36"/>
    <w:rsid w:val="002A4688"/>
    <w:rsid w:val="002A470E"/>
    <w:rsid w:val="002A4E82"/>
    <w:rsid w:val="002A5677"/>
    <w:rsid w:val="002A6083"/>
    <w:rsid w:val="002A635E"/>
    <w:rsid w:val="002A64DD"/>
    <w:rsid w:val="002A7E3D"/>
    <w:rsid w:val="002B5B10"/>
    <w:rsid w:val="002B65A2"/>
    <w:rsid w:val="002B74CD"/>
    <w:rsid w:val="002C0780"/>
    <w:rsid w:val="002C4CB8"/>
    <w:rsid w:val="002C5829"/>
    <w:rsid w:val="002C7B87"/>
    <w:rsid w:val="002D22D8"/>
    <w:rsid w:val="002D337C"/>
    <w:rsid w:val="002D45DF"/>
    <w:rsid w:val="002D680D"/>
    <w:rsid w:val="002E0917"/>
    <w:rsid w:val="002E0F6A"/>
    <w:rsid w:val="002E19C8"/>
    <w:rsid w:val="002E1DD7"/>
    <w:rsid w:val="002E21D3"/>
    <w:rsid w:val="002E55B4"/>
    <w:rsid w:val="002E584F"/>
    <w:rsid w:val="002E5F26"/>
    <w:rsid w:val="002E6848"/>
    <w:rsid w:val="002F27AA"/>
    <w:rsid w:val="002F3AA6"/>
    <w:rsid w:val="002F41A9"/>
    <w:rsid w:val="002F41B3"/>
    <w:rsid w:val="002F4D3D"/>
    <w:rsid w:val="002F5C6E"/>
    <w:rsid w:val="002F5D25"/>
    <w:rsid w:val="002F67F6"/>
    <w:rsid w:val="0030114E"/>
    <w:rsid w:val="003016F0"/>
    <w:rsid w:val="003019BB"/>
    <w:rsid w:val="00302919"/>
    <w:rsid w:val="00303249"/>
    <w:rsid w:val="00304AD3"/>
    <w:rsid w:val="003074C4"/>
    <w:rsid w:val="00307B57"/>
    <w:rsid w:val="003101D7"/>
    <w:rsid w:val="00310ED6"/>
    <w:rsid w:val="0031106E"/>
    <w:rsid w:val="003131CB"/>
    <w:rsid w:val="003131E5"/>
    <w:rsid w:val="0031436E"/>
    <w:rsid w:val="003162C1"/>
    <w:rsid w:val="00317072"/>
    <w:rsid w:val="0032093E"/>
    <w:rsid w:val="00321163"/>
    <w:rsid w:val="003213A2"/>
    <w:rsid w:val="0032155F"/>
    <w:rsid w:val="00321F6E"/>
    <w:rsid w:val="003224BF"/>
    <w:rsid w:val="003228EF"/>
    <w:rsid w:val="00323BE3"/>
    <w:rsid w:val="00323F76"/>
    <w:rsid w:val="00324CE9"/>
    <w:rsid w:val="00324E7C"/>
    <w:rsid w:val="00326E3E"/>
    <w:rsid w:val="003278F9"/>
    <w:rsid w:val="0033077D"/>
    <w:rsid w:val="00331B2C"/>
    <w:rsid w:val="003324B5"/>
    <w:rsid w:val="00333F17"/>
    <w:rsid w:val="00334E82"/>
    <w:rsid w:val="00335836"/>
    <w:rsid w:val="00337348"/>
    <w:rsid w:val="0034307A"/>
    <w:rsid w:val="00343AD1"/>
    <w:rsid w:val="00343D59"/>
    <w:rsid w:val="00347A78"/>
    <w:rsid w:val="00350831"/>
    <w:rsid w:val="00350C4C"/>
    <w:rsid w:val="00352FD3"/>
    <w:rsid w:val="003542C1"/>
    <w:rsid w:val="003543FD"/>
    <w:rsid w:val="0035465F"/>
    <w:rsid w:val="0035573A"/>
    <w:rsid w:val="00355991"/>
    <w:rsid w:val="00355994"/>
    <w:rsid w:val="00355AD0"/>
    <w:rsid w:val="003572B4"/>
    <w:rsid w:val="00357598"/>
    <w:rsid w:val="00357733"/>
    <w:rsid w:val="00357A73"/>
    <w:rsid w:val="00357C9B"/>
    <w:rsid w:val="0036046F"/>
    <w:rsid w:val="00361F19"/>
    <w:rsid w:val="00362800"/>
    <w:rsid w:val="00364107"/>
    <w:rsid w:val="00366AC9"/>
    <w:rsid w:val="003677AB"/>
    <w:rsid w:val="00367AE2"/>
    <w:rsid w:val="003711C7"/>
    <w:rsid w:val="00371750"/>
    <w:rsid w:val="00371839"/>
    <w:rsid w:val="00371F7C"/>
    <w:rsid w:val="00373F22"/>
    <w:rsid w:val="0037471F"/>
    <w:rsid w:val="00374D5B"/>
    <w:rsid w:val="00376366"/>
    <w:rsid w:val="003806A2"/>
    <w:rsid w:val="00381655"/>
    <w:rsid w:val="00382683"/>
    <w:rsid w:val="00383303"/>
    <w:rsid w:val="003836C8"/>
    <w:rsid w:val="00385D67"/>
    <w:rsid w:val="00385FE5"/>
    <w:rsid w:val="003861BB"/>
    <w:rsid w:val="00386C3E"/>
    <w:rsid w:val="00391D6B"/>
    <w:rsid w:val="003926CE"/>
    <w:rsid w:val="00393A66"/>
    <w:rsid w:val="00395A04"/>
    <w:rsid w:val="003A0D5D"/>
    <w:rsid w:val="003A0FCF"/>
    <w:rsid w:val="003A191E"/>
    <w:rsid w:val="003A2E71"/>
    <w:rsid w:val="003A31FB"/>
    <w:rsid w:val="003B1585"/>
    <w:rsid w:val="003B3199"/>
    <w:rsid w:val="003B5330"/>
    <w:rsid w:val="003B754E"/>
    <w:rsid w:val="003C0A8D"/>
    <w:rsid w:val="003C3499"/>
    <w:rsid w:val="003C4029"/>
    <w:rsid w:val="003C5117"/>
    <w:rsid w:val="003C747D"/>
    <w:rsid w:val="003D041A"/>
    <w:rsid w:val="003D1C72"/>
    <w:rsid w:val="003D2687"/>
    <w:rsid w:val="003D39AD"/>
    <w:rsid w:val="003D4879"/>
    <w:rsid w:val="003D4BC2"/>
    <w:rsid w:val="003D6A01"/>
    <w:rsid w:val="003D6B2E"/>
    <w:rsid w:val="003E16C6"/>
    <w:rsid w:val="003E1F0C"/>
    <w:rsid w:val="003E27AB"/>
    <w:rsid w:val="003E3127"/>
    <w:rsid w:val="003E4968"/>
    <w:rsid w:val="003E4F81"/>
    <w:rsid w:val="003E4F98"/>
    <w:rsid w:val="003E51AE"/>
    <w:rsid w:val="003E5F1E"/>
    <w:rsid w:val="003E6D5C"/>
    <w:rsid w:val="003F0913"/>
    <w:rsid w:val="003F2885"/>
    <w:rsid w:val="003F32A7"/>
    <w:rsid w:val="003F381C"/>
    <w:rsid w:val="003F7A82"/>
    <w:rsid w:val="00400D35"/>
    <w:rsid w:val="00400E78"/>
    <w:rsid w:val="0040163D"/>
    <w:rsid w:val="00402CCB"/>
    <w:rsid w:val="00406E01"/>
    <w:rsid w:val="00406E9A"/>
    <w:rsid w:val="004112CE"/>
    <w:rsid w:val="00412D75"/>
    <w:rsid w:val="004131F5"/>
    <w:rsid w:val="0041408B"/>
    <w:rsid w:val="004155E9"/>
    <w:rsid w:val="00416E29"/>
    <w:rsid w:val="004220C1"/>
    <w:rsid w:val="0042467D"/>
    <w:rsid w:val="004248A5"/>
    <w:rsid w:val="00424A8E"/>
    <w:rsid w:val="00425B92"/>
    <w:rsid w:val="00425F06"/>
    <w:rsid w:val="004271DD"/>
    <w:rsid w:val="00430145"/>
    <w:rsid w:val="00430C43"/>
    <w:rsid w:val="0043148D"/>
    <w:rsid w:val="0043275C"/>
    <w:rsid w:val="00432CAA"/>
    <w:rsid w:val="00433906"/>
    <w:rsid w:val="004370A4"/>
    <w:rsid w:val="00442C6B"/>
    <w:rsid w:val="00444A2C"/>
    <w:rsid w:val="00445A2F"/>
    <w:rsid w:val="00447728"/>
    <w:rsid w:val="004478B0"/>
    <w:rsid w:val="004500F7"/>
    <w:rsid w:val="00451677"/>
    <w:rsid w:val="004516B2"/>
    <w:rsid w:val="00452DEF"/>
    <w:rsid w:val="004533F5"/>
    <w:rsid w:val="00453630"/>
    <w:rsid w:val="00454D55"/>
    <w:rsid w:val="004550A1"/>
    <w:rsid w:val="00457E3A"/>
    <w:rsid w:val="0046044E"/>
    <w:rsid w:val="00463101"/>
    <w:rsid w:val="00464BF9"/>
    <w:rsid w:val="00464CBF"/>
    <w:rsid w:val="004655FF"/>
    <w:rsid w:val="00467CC7"/>
    <w:rsid w:val="004707D4"/>
    <w:rsid w:val="004710E4"/>
    <w:rsid w:val="00472356"/>
    <w:rsid w:val="00472E40"/>
    <w:rsid w:val="00475B2C"/>
    <w:rsid w:val="0047664E"/>
    <w:rsid w:val="0047707E"/>
    <w:rsid w:val="004776F5"/>
    <w:rsid w:val="00477C73"/>
    <w:rsid w:val="004803ED"/>
    <w:rsid w:val="0048078A"/>
    <w:rsid w:val="0048223E"/>
    <w:rsid w:val="00483C03"/>
    <w:rsid w:val="00484A3A"/>
    <w:rsid w:val="00486588"/>
    <w:rsid w:val="00495D01"/>
    <w:rsid w:val="00496AFF"/>
    <w:rsid w:val="00496CD9"/>
    <w:rsid w:val="00496DF7"/>
    <w:rsid w:val="004975A4"/>
    <w:rsid w:val="004A1AC6"/>
    <w:rsid w:val="004A5F5E"/>
    <w:rsid w:val="004A6B4C"/>
    <w:rsid w:val="004A76B4"/>
    <w:rsid w:val="004A78D4"/>
    <w:rsid w:val="004B66B0"/>
    <w:rsid w:val="004C0510"/>
    <w:rsid w:val="004C0D25"/>
    <w:rsid w:val="004C31C1"/>
    <w:rsid w:val="004C568F"/>
    <w:rsid w:val="004C5B2D"/>
    <w:rsid w:val="004C5C79"/>
    <w:rsid w:val="004C720E"/>
    <w:rsid w:val="004C73B6"/>
    <w:rsid w:val="004C7633"/>
    <w:rsid w:val="004D03D1"/>
    <w:rsid w:val="004D3389"/>
    <w:rsid w:val="004D36EA"/>
    <w:rsid w:val="004D7557"/>
    <w:rsid w:val="004E0245"/>
    <w:rsid w:val="004E1EAB"/>
    <w:rsid w:val="004E4841"/>
    <w:rsid w:val="004E617F"/>
    <w:rsid w:val="004E6448"/>
    <w:rsid w:val="004E6FBC"/>
    <w:rsid w:val="004F0344"/>
    <w:rsid w:val="004F03A1"/>
    <w:rsid w:val="004F06B8"/>
    <w:rsid w:val="004F08B7"/>
    <w:rsid w:val="004F091F"/>
    <w:rsid w:val="004F1CD7"/>
    <w:rsid w:val="004F2AE2"/>
    <w:rsid w:val="004F445B"/>
    <w:rsid w:val="004F51DA"/>
    <w:rsid w:val="004F6BE9"/>
    <w:rsid w:val="00501CAA"/>
    <w:rsid w:val="005022D0"/>
    <w:rsid w:val="005046B8"/>
    <w:rsid w:val="005051B8"/>
    <w:rsid w:val="00505E42"/>
    <w:rsid w:val="00506D88"/>
    <w:rsid w:val="00510CE7"/>
    <w:rsid w:val="00511204"/>
    <w:rsid w:val="005117FA"/>
    <w:rsid w:val="005135F4"/>
    <w:rsid w:val="00515124"/>
    <w:rsid w:val="00515E16"/>
    <w:rsid w:val="005176E7"/>
    <w:rsid w:val="00520D4E"/>
    <w:rsid w:val="00521A9C"/>
    <w:rsid w:val="00524650"/>
    <w:rsid w:val="005255C8"/>
    <w:rsid w:val="00526517"/>
    <w:rsid w:val="00532A23"/>
    <w:rsid w:val="005336FA"/>
    <w:rsid w:val="00534361"/>
    <w:rsid w:val="00535DC6"/>
    <w:rsid w:val="0053604E"/>
    <w:rsid w:val="005370AF"/>
    <w:rsid w:val="00537434"/>
    <w:rsid w:val="00540AC6"/>
    <w:rsid w:val="0054169D"/>
    <w:rsid w:val="00541703"/>
    <w:rsid w:val="005427EE"/>
    <w:rsid w:val="00544149"/>
    <w:rsid w:val="00544AD2"/>
    <w:rsid w:val="00544C24"/>
    <w:rsid w:val="005471B9"/>
    <w:rsid w:val="00551CD5"/>
    <w:rsid w:val="00554E32"/>
    <w:rsid w:val="005553A2"/>
    <w:rsid w:val="00556FC4"/>
    <w:rsid w:val="00557254"/>
    <w:rsid w:val="005606DA"/>
    <w:rsid w:val="005611BF"/>
    <w:rsid w:val="00564699"/>
    <w:rsid w:val="00564EC3"/>
    <w:rsid w:val="00566837"/>
    <w:rsid w:val="00570E35"/>
    <w:rsid w:val="00576294"/>
    <w:rsid w:val="00577099"/>
    <w:rsid w:val="005805CC"/>
    <w:rsid w:val="005810C8"/>
    <w:rsid w:val="0058502A"/>
    <w:rsid w:val="005851A3"/>
    <w:rsid w:val="00585E2F"/>
    <w:rsid w:val="00585EA5"/>
    <w:rsid w:val="0058626E"/>
    <w:rsid w:val="00586D68"/>
    <w:rsid w:val="00590D83"/>
    <w:rsid w:val="00591531"/>
    <w:rsid w:val="005921F6"/>
    <w:rsid w:val="0059407C"/>
    <w:rsid w:val="005A1628"/>
    <w:rsid w:val="005A3513"/>
    <w:rsid w:val="005A4B57"/>
    <w:rsid w:val="005A5BB9"/>
    <w:rsid w:val="005A6705"/>
    <w:rsid w:val="005A6F58"/>
    <w:rsid w:val="005A7ED2"/>
    <w:rsid w:val="005B13C9"/>
    <w:rsid w:val="005B68E3"/>
    <w:rsid w:val="005B6A21"/>
    <w:rsid w:val="005C078D"/>
    <w:rsid w:val="005C0E2B"/>
    <w:rsid w:val="005C0E61"/>
    <w:rsid w:val="005C2271"/>
    <w:rsid w:val="005C68F3"/>
    <w:rsid w:val="005C6CE3"/>
    <w:rsid w:val="005D0D73"/>
    <w:rsid w:val="005D2169"/>
    <w:rsid w:val="005D26F1"/>
    <w:rsid w:val="005D33BE"/>
    <w:rsid w:val="005D4F2D"/>
    <w:rsid w:val="005D6BF5"/>
    <w:rsid w:val="005E1D65"/>
    <w:rsid w:val="005E3EE8"/>
    <w:rsid w:val="005E4226"/>
    <w:rsid w:val="005E53F1"/>
    <w:rsid w:val="005E6422"/>
    <w:rsid w:val="005E754F"/>
    <w:rsid w:val="005F03BD"/>
    <w:rsid w:val="005F0869"/>
    <w:rsid w:val="005F14AC"/>
    <w:rsid w:val="005F2142"/>
    <w:rsid w:val="005F2B00"/>
    <w:rsid w:val="005F3522"/>
    <w:rsid w:val="005F3F1C"/>
    <w:rsid w:val="005F4886"/>
    <w:rsid w:val="005F5788"/>
    <w:rsid w:val="005F78F7"/>
    <w:rsid w:val="005F7C25"/>
    <w:rsid w:val="00600ABD"/>
    <w:rsid w:val="00600CDF"/>
    <w:rsid w:val="006037B6"/>
    <w:rsid w:val="00603969"/>
    <w:rsid w:val="00604A22"/>
    <w:rsid w:val="006057F0"/>
    <w:rsid w:val="00610B1C"/>
    <w:rsid w:val="00612415"/>
    <w:rsid w:val="0061253D"/>
    <w:rsid w:val="00613D73"/>
    <w:rsid w:val="00613E20"/>
    <w:rsid w:val="0061432B"/>
    <w:rsid w:val="006167C3"/>
    <w:rsid w:val="00616C74"/>
    <w:rsid w:val="006174B2"/>
    <w:rsid w:val="0062085D"/>
    <w:rsid w:val="006208E5"/>
    <w:rsid w:val="006241D0"/>
    <w:rsid w:val="00625A45"/>
    <w:rsid w:val="00626191"/>
    <w:rsid w:val="00630227"/>
    <w:rsid w:val="0063223C"/>
    <w:rsid w:val="00632ED5"/>
    <w:rsid w:val="00633593"/>
    <w:rsid w:val="006346D2"/>
    <w:rsid w:val="00634889"/>
    <w:rsid w:val="006355CA"/>
    <w:rsid w:val="006406AE"/>
    <w:rsid w:val="00642C0B"/>
    <w:rsid w:val="006441EE"/>
    <w:rsid w:val="00644257"/>
    <w:rsid w:val="006451E9"/>
    <w:rsid w:val="00647283"/>
    <w:rsid w:val="006473D3"/>
    <w:rsid w:val="0064741B"/>
    <w:rsid w:val="006476EF"/>
    <w:rsid w:val="00652930"/>
    <w:rsid w:val="00652BE8"/>
    <w:rsid w:val="006533E0"/>
    <w:rsid w:val="00653A8B"/>
    <w:rsid w:val="00655144"/>
    <w:rsid w:val="00655610"/>
    <w:rsid w:val="00655735"/>
    <w:rsid w:val="00656627"/>
    <w:rsid w:val="00661810"/>
    <w:rsid w:val="00664B2D"/>
    <w:rsid w:val="006650CD"/>
    <w:rsid w:val="00665431"/>
    <w:rsid w:val="006678C1"/>
    <w:rsid w:val="00667FF5"/>
    <w:rsid w:val="006716DD"/>
    <w:rsid w:val="0067201E"/>
    <w:rsid w:val="006753A9"/>
    <w:rsid w:val="00680149"/>
    <w:rsid w:val="0068109B"/>
    <w:rsid w:val="00683C45"/>
    <w:rsid w:val="00684F37"/>
    <w:rsid w:val="00686C45"/>
    <w:rsid w:val="00687B2F"/>
    <w:rsid w:val="00687E60"/>
    <w:rsid w:val="00692DA5"/>
    <w:rsid w:val="0069301C"/>
    <w:rsid w:val="00693B00"/>
    <w:rsid w:val="00693F09"/>
    <w:rsid w:val="0069425C"/>
    <w:rsid w:val="006942E4"/>
    <w:rsid w:val="00695C4F"/>
    <w:rsid w:val="00695E89"/>
    <w:rsid w:val="00696FCD"/>
    <w:rsid w:val="006A0C19"/>
    <w:rsid w:val="006A1695"/>
    <w:rsid w:val="006A2D64"/>
    <w:rsid w:val="006A331B"/>
    <w:rsid w:val="006A5445"/>
    <w:rsid w:val="006A5F0D"/>
    <w:rsid w:val="006A778B"/>
    <w:rsid w:val="006B0097"/>
    <w:rsid w:val="006B10A2"/>
    <w:rsid w:val="006B1BD6"/>
    <w:rsid w:val="006B6BFE"/>
    <w:rsid w:val="006B6ECA"/>
    <w:rsid w:val="006B6FFC"/>
    <w:rsid w:val="006C0AD3"/>
    <w:rsid w:val="006C2991"/>
    <w:rsid w:val="006C5B88"/>
    <w:rsid w:val="006C5D57"/>
    <w:rsid w:val="006C6763"/>
    <w:rsid w:val="006C72B3"/>
    <w:rsid w:val="006C7D76"/>
    <w:rsid w:val="006D02BE"/>
    <w:rsid w:val="006D0718"/>
    <w:rsid w:val="006D206E"/>
    <w:rsid w:val="006D3E4F"/>
    <w:rsid w:val="006D4E45"/>
    <w:rsid w:val="006D584D"/>
    <w:rsid w:val="006D5B4B"/>
    <w:rsid w:val="006D7934"/>
    <w:rsid w:val="006E0A20"/>
    <w:rsid w:val="006E30AB"/>
    <w:rsid w:val="006E452C"/>
    <w:rsid w:val="006E4FBC"/>
    <w:rsid w:val="006E56B9"/>
    <w:rsid w:val="006E585F"/>
    <w:rsid w:val="006F4518"/>
    <w:rsid w:val="006F4D4B"/>
    <w:rsid w:val="006F58A6"/>
    <w:rsid w:val="006F5D24"/>
    <w:rsid w:val="006F7A0A"/>
    <w:rsid w:val="00702566"/>
    <w:rsid w:val="007025D8"/>
    <w:rsid w:val="00702EE3"/>
    <w:rsid w:val="00703643"/>
    <w:rsid w:val="0070431B"/>
    <w:rsid w:val="00705065"/>
    <w:rsid w:val="00705335"/>
    <w:rsid w:val="00707004"/>
    <w:rsid w:val="00707ED1"/>
    <w:rsid w:val="0071149B"/>
    <w:rsid w:val="00711CC5"/>
    <w:rsid w:val="0071203A"/>
    <w:rsid w:val="0071672F"/>
    <w:rsid w:val="00717520"/>
    <w:rsid w:val="00721521"/>
    <w:rsid w:val="00721841"/>
    <w:rsid w:val="0072217A"/>
    <w:rsid w:val="00722D77"/>
    <w:rsid w:val="00723211"/>
    <w:rsid w:val="00726A94"/>
    <w:rsid w:val="00726CFF"/>
    <w:rsid w:val="00727C46"/>
    <w:rsid w:val="0073125C"/>
    <w:rsid w:val="00731D27"/>
    <w:rsid w:val="00732104"/>
    <w:rsid w:val="007321C6"/>
    <w:rsid w:val="007325BD"/>
    <w:rsid w:val="00734ABC"/>
    <w:rsid w:val="00736451"/>
    <w:rsid w:val="0074167F"/>
    <w:rsid w:val="00744376"/>
    <w:rsid w:val="00744A6F"/>
    <w:rsid w:val="00744CA1"/>
    <w:rsid w:val="00744D71"/>
    <w:rsid w:val="007474F9"/>
    <w:rsid w:val="0075154E"/>
    <w:rsid w:val="00751C85"/>
    <w:rsid w:val="00752A7D"/>
    <w:rsid w:val="00752BC1"/>
    <w:rsid w:val="0075329D"/>
    <w:rsid w:val="00754BB5"/>
    <w:rsid w:val="00756570"/>
    <w:rsid w:val="00756F74"/>
    <w:rsid w:val="00757897"/>
    <w:rsid w:val="00761A4C"/>
    <w:rsid w:val="0076281E"/>
    <w:rsid w:val="00762C5E"/>
    <w:rsid w:val="007630F9"/>
    <w:rsid w:val="007654CA"/>
    <w:rsid w:val="007673E2"/>
    <w:rsid w:val="00767800"/>
    <w:rsid w:val="00770C57"/>
    <w:rsid w:val="00771F39"/>
    <w:rsid w:val="00772465"/>
    <w:rsid w:val="007730C8"/>
    <w:rsid w:val="00774767"/>
    <w:rsid w:val="007747DD"/>
    <w:rsid w:val="00774CF7"/>
    <w:rsid w:val="00775658"/>
    <w:rsid w:val="00777B84"/>
    <w:rsid w:val="0078035B"/>
    <w:rsid w:val="0078158D"/>
    <w:rsid w:val="0078257B"/>
    <w:rsid w:val="00784C3F"/>
    <w:rsid w:val="00784DCA"/>
    <w:rsid w:val="0078600F"/>
    <w:rsid w:val="0078604C"/>
    <w:rsid w:val="0078615D"/>
    <w:rsid w:val="00787A84"/>
    <w:rsid w:val="00790500"/>
    <w:rsid w:val="00792A3F"/>
    <w:rsid w:val="007931C2"/>
    <w:rsid w:val="00795A5F"/>
    <w:rsid w:val="00795CB7"/>
    <w:rsid w:val="00795EB0"/>
    <w:rsid w:val="00797B45"/>
    <w:rsid w:val="007A0EDA"/>
    <w:rsid w:val="007A1413"/>
    <w:rsid w:val="007A54AA"/>
    <w:rsid w:val="007A69E5"/>
    <w:rsid w:val="007A7D7A"/>
    <w:rsid w:val="007B168D"/>
    <w:rsid w:val="007B7A8D"/>
    <w:rsid w:val="007C4596"/>
    <w:rsid w:val="007C713E"/>
    <w:rsid w:val="007C71DC"/>
    <w:rsid w:val="007D0104"/>
    <w:rsid w:val="007D095F"/>
    <w:rsid w:val="007D0C07"/>
    <w:rsid w:val="007D4A42"/>
    <w:rsid w:val="007D526E"/>
    <w:rsid w:val="007D71D2"/>
    <w:rsid w:val="007D72F7"/>
    <w:rsid w:val="007D79CB"/>
    <w:rsid w:val="007E0707"/>
    <w:rsid w:val="007E16BC"/>
    <w:rsid w:val="007E23E0"/>
    <w:rsid w:val="007E3C31"/>
    <w:rsid w:val="007E4821"/>
    <w:rsid w:val="007E72FB"/>
    <w:rsid w:val="007F2780"/>
    <w:rsid w:val="007F29B8"/>
    <w:rsid w:val="007F7574"/>
    <w:rsid w:val="00800C0B"/>
    <w:rsid w:val="008011B2"/>
    <w:rsid w:val="0080136C"/>
    <w:rsid w:val="00801ED2"/>
    <w:rsid w:val="0080210B"/>
    <w:rsid w:val="0080276A"/>
    <w:rsid w:val="00803CC0"/>
    <w:rsid w:val="00804190"/>
    <w:rsid w:val="0080591F"/>
    <w:rsid w:val="00806175"/>
    <w:rsid w:val="00806E55"/>
    <w:rsid w:val="0080736C"/>
    <w:rsid w:val="008073DD"/>
    <w:rsid w:val="0081122D"/>
    <w:rsid w:val="00811E8B"/>
    <w:rsid w:val="00814C1A"/>
    <w:rsid w:val="00816272"/>
    <w:rsid w:val="00816CFA"/>
    <w:rsid w:val="00817773"/>
    <w:rsid w:val="008205D7"/>
    <w:rsid w:val="00820FA3"/>
    <w:rsid w:val="0082117B"/>
    <w:rsid w:val="00821CB2"/>
    <w:rsid w:val="00823231"/>
    <w:rsid w:val="00823D96"/>
    <w:rsid w:val="00826074"/>
    <w:rsid w:val="00831561"/>
    <w:rsid w:val="00832CAA"/>
    <w:rsid w:val="00832D47"/>
    <w:rsid w:val="0083350A"/>
    <w:rsid w:val="00834D32"/>
    <w:rsid w:val="0083505C"/>
    <w:rsid w:val="008361FC"/>
    <w:rsid w:val="008367BB"/>
    <w:rsid w:val="008376CB"/>
    <w:rsid w:val="0083775A"/>
    <w:rsid w:val="0083788F"/>
    <w:rsid w:val="00837FA7"/>
    <w:rsid w:val="00842798"/>
    <w:rsid w:val="00842F44"/>
    <w:rsid w:val="0084376D"/>
    <w:rsid w:val="00843AD7"/>
    <w:rsid w:val="0085205F"/>
    <w:rsid w:val="008528CF"/>
    <w:rsid w:val="00853B7E"/>
    <w:rsid w:val="00854923"/>
    <w:rsid w:val="0085540F"/>
    <w:rsid w:val="008563CC"/>
    <w:rsid w:val="0085667C"/>
    <w:rsid w:val="00857217"/>
    <w:rsid w:val="00857855"/>
    <w:rsid w:val="0086300A"/>
    <w:rsid w:val="00865741"/>
    <w:rsid w:val="00865E47"/>
    <w:rsid w:val="00865F13"/>
    <w:rsid w:val="00870038"/>
    <w:rsid w:val="00872A8F"/>
    <w:rsid w:val="008742FC"/>
    <w:rsid w:val="00877BD0"/>
    <w:rsid w:val="0088023F"/>
    <w:rsid w:val="00881C64"/>
    <w:rsid w:val="00884E76"/>
    <w:rsid w:val="008853C8"/>
    <w:rsid w:val="00885ECD"/>
    <w:rsid w:val="00886349"/>
    <w:rsid w:val="00890328"/>
    <w:rsid w:val="0089209F"/>
    <w:rsid w:val="008922F8"/>
    <w:rsid w:val="00893945"/>
    <w:rsid w:val="0089394E"/>
    <w:rsid w:val="00894E10"/>
    <w:rsid w:val="00895F75"/>
    <w:rsid w:val="00896028"/>
    <w:rsid w:val="008A0C54"/>
    <w:rsid w:val="008A14D6"/>
    <w:rsid w:val="008A1CD3"/>
    <w:rsid w:val="008A303C"/>
    <w:rsid w:val="008A3D6E"/>
    <w:rsid w:val="008A520A"/>
    <w:rsid w:val="008B1A58"/>
    <w:rsid w:val="008B4939"/>
    <w:rsid w:val="008B7F51"/>
    <w:rsid w:val="008C28B6"/>
    <w:rsid w:val="008C37FF"/>
    <w:rsid w:val="008C50F3"/>
    <w:rsid w:val="008C5DB9"/>
    <w:rsid w:val="008C6DFD"/>
    <w:rsid w:val="008D083B"/>
    <w:rsid w:val="008D1F45"/>
    <w:rsid w:val="008D29CF"/>
    <w:rsid w:val="008D3E86"/>
    <w:rsid w:val="008D3EFE"/>
    <w:rsid w:val="008D56A0"/>
    <w:rsid w:val="008D58EF"/>
    <w:rsid w:val="008D5B1C"/>
    <w:rsid w:val="008D7A83"/>
    <w:rsid w:val="008D7CF5"/>
    <w:rsid w:val="008D7DBA"/>
    <w:rsid w:val="008D7F43"/>
    <w:rsid w:val="008E1560"/>
    <w:rsid w:val="008E1A28"/>
    <w:rsid w:val="008E44EA"/>
    <w:rsid w:val="008E458F"/>
    <w:rsid w:val="008E5144"/>
    <w:rsid w:val="008F1ABC"/>
    <w:rsid w:val="008F1AC2"/>
    <w:rsid w:val="008F2EAB"/>
    <w:rsid w:val="008F333F"/>
    <w:rsid w:val="008F3429"/>
    <w:rsid w:val="008F464A"/>
    <w:rsid w:val="008F5157"/>
    <w:rsid w:val="008F723B"/>
    <w:rsid w:val="008F73C6"/>
    <w:rsid w:val="008F7671"/>
    <w:rsid w:val="00900525"/>
    <w:rsid w:val="00900DC9"/>
    <w:rsid w:val="009047CA"/>
    <w:rsid w:val="009052EC"/>
    <w:rsid w:val="009061AB"/>
    <w:rsid w:val="0090788F"/>
    <w:rsid w:val="00907AF1"/>
    <w:rsid w:val="0091035E"/>
    <w:rsid w:val="00912F77"/>
    <w:rsid w:val="00913ABE"/>
    <w:rsid w:val="00914DA9"/>
    <w:rsid w:val="00914F5A"/>
    <w:rsid w:val="00915D63"/>
    <w:rsid w:val="00916373"/>
    <w:rsid w:val="00916692"/>
    <w:rsid w:val="0092076A"/>
    <w:rsid w:val="00920F90"/>
    <w:rsid w:val="00921EB4"/>
    <w:rsid w:val="00922643"/>
    <w:rsid w:val="00922EBA"/>
    <w:rsid w:val="00923225"/>
    <w:rsid w:val="00923B81"/>
    <w:rsid w:val="009248D0"/>
    <w:rsid w:val="0092538E"/>
    <w:rsid w:val="0092555D"/>
    <w:rsid w:val="00927B8F"/>
    <w:rsid w:val="0093006E"/>
    <w:rsid w:val="00930603"/>
    <w:rsid w:val="00930E99"/>
    <w:rsid w:val="0093161A"/>
    <w:rsid w:val="00934F87"/>
    <w:rsid w:val="009369E9"/>
    <w:rsid w:val="00936C8E"/>
    <w:rsid w:val="0093767D"/>
    <w:rsid w:val="0093788A"/>
    <w:rsid w:val="009436FB"/>
    <w:rsid w:val="009462B3"/>
    <w:rsid w:val="0094638C"/>
    <w:rsid w:val="009556C2"/>
    <w:rsid w:val="00957CF7"/>
    <w:rsid w:val="00960748"/>
    <w:rsid w:val="00960D6D"/>
    <w:rsid w:val="009629A5"/>
    <w:rsid w:val="00963CCA"/>
    <w:rsid w:val="00963DD4"/>
    <w:rsid w:val="00965A80"/>
    <w:rsid w:val="009671B0"/>
    <w:rsid w:val="0097215D"/>
    <w:rsid w:val="00972897"/>
    <w:rsid w:val="0097484A"/>
    <w:rsid w:val="00976008"/>
    <w:rsid w:val="00977BE3"/>
    <w:rsid w:val="00983FC3"/>
    <w:rsid w:val="0098557D"/>
    <w:rsid w:val="00986966"/>
    <w:rsid w:val="00990178"/>
    <w:rsid w:val="0099051B"/>
    <w:rsid w:val="009913AC"/>
    <w:rsid w:val="00993FB5"/>
    <w:rsid w:val="00995558"/>
    <w:rsid w:val="009A1F4B"/>
    <w:rsid w:val="009A26AB"/>
    <w:rsid w:val="009A3192"/>
    <w:rsid w:val="009A60D7"/>
    <w:rsid w:val="009B30A7"/>
    <w:rsid w:val="009B4DD8"/>
    <w:rsid w:val="009B5417"/>
    <w:rsid w:val="009B5D20"/>
    <w:rsid w:val="009B5DC4"/>
    <w:rsid w:val="009B63BF"/>
    <w:rsid w:val="009B661A"/>
    <w:rsid w:val="009B7382"/>
    <w:rsid w:val="009B7A1A"/>
    <w:rsid w:val="009C06C7"/>
    <w:rsid w:val="009C204E"/>
    <w:rsid w:val="009C2607"/>
    <w:rsid w:val="009C4121"/>
    <w:rsid w:val="009C4EE0"/>
    <w:rsid w:val="009C5288"/>
    <w:rsid w:val="009C5CCA"/>
    <w:rsid w:val="009C6E28"/>
    <w:rsid w:val="009C7838"/>
    <w:rsid w:val="009C7AB9"/>
    <w:rsid w:val="009D1DB2"/>
    <w:rsid w:val="009D23B0"/>
    <w:rsid w:val="009D4F91"/>
    <w:rsid w:val="009D6371"/>
    <w:rsid w:val="009D7AD0"/>
    <w:rsid w:val="009E1F27"/>
    <w:rsid w:val="009E20DA"/>
    <w:rsid w:val="009E4D27"/>
    <w:rsid w:val="009E4FDE"/>
    <w:rsid w:val="009E6B0F"/>
    <w:rsid w:val="009E788D"/>
    <w:rsid w:val="009F058B"/>
    <w:rsid w:val="009F0956"/>
    <w:rsid w:val="009F197C"/>
    <w:rsid w:val="009F56D9"/>
    <w:rsid w:val="009F6C9F"/>
    <w:rsid w:val="009F6CFA"/>
    <w:rsid w:val="00A018E4"/>
    <w:rsid w:val="00A023FE"/>
    <w:rsid w:val="00A0261C"/>
    <w:rsid w:val="00A02B7C"/>
    <w:rsid w:val="00A040C8"/>
    <w:rsid w:val="00A064FB"/>
    <w:rsid w:val="00A0679C"/>
    <w:rsid w:val="00A10E30"/>
    <w:rsid w:val="00A11D3D"/>
    <w:rsid w:val="00A12065"/>
    <w:rsid w:val="00A151C4"/>
    <w:rsid w:val="00A1714F"/>
    <w:rsid w:val="00A17A0E"/>
    <w:rsid w:val="00A22620"/>
    <w:rsid w:val="00A23683"/>
    <w:rsid w:val="00A23A98"/>
    <w:rsid w:val="00A24F07"/>
    <w:rsid w:val="00A25783"/>
    <w:rsid w:val="00A25A9F"/>
    <w:rsid w:val="00A31411"/>
    <w:rsid w:val="00A31777"/>
    <w:rsid w:val="00A32B7F"/>
    <w:rsid w:val="00A32F64"/>
    <w:rsid w:val="00A3377C"/>
    <w:rsid w:val="00A33A5C"/>
    <w:rsid w:val="00A3730C"/>
    <w:rsid w:val="00A37701"/>
    <w:rsid w:val="00A41B23"/>
    <w:rsid w:val="00A43EDB"/>
    <w:rsid w:val="00A4570D"/>
    <w:rsid w:val="00A46CDC"/>
    <w:rsid w:val="00A474ED"/>
    <w:rsid w:val="00A4777D"/>
    <w:rsid w:val="00A50912"/>
    <w:rsid w:val="00A5227D"/>
    <w:rsid w:val="00A550CB"/>
    <w:rsid w:val="00A57592"/>
    <w:rsid w:val="00A57FE3"/>
    <w:rsid w:val="00A60DC7"/>
    <w:rsid w:val="00A60F06"/>
    <w:rsid w:val="00A6155D"/>
    <w:rsid w:val="00A646D5"/>
    <w:rsid w:val="00A6571E"/>
    <w:rsid w:val="00A6607C"/>
    <w:rsid w:val="00A67226"/>
    <w:rsid w:val="00A73DBF"/>
    <w:rsid w:val="00A746CE"/>
    <w:rsid w:val="00A7574F"/>
    <w:rsid w:val="00A76AD8"/>
    <w:rsid w:val="00A77BE4"/>
    <w:rsid w:val="00A77DE1"/>
    <w:rsid w:val="00A80DD5"/>
    <w:rsid w:val="00A80ED1"/>
    <w:rsid w:val="00A81108"/>
    <w:rsid w:val="00A824A9"/>
    <w:rsid w:val="00A83E14"/>
    <w:rsid w:val="00A8577D"/>
    <w:rsid w:val="00A90FA7"/>
    <w:rsid w:val="00A92615"/>
    <w:rsid w:val="00A92E85"/>
    <w:rsid w:val="00A937FA"/>
    <w:rsid w:val="00A942F6"/>
    <w:rsid w:val="00A9683C"/>
    <w:rsid w:val="00A969FA"/>
    <w:rsid w:val="00A97887"/>
    <w:rsid w:val="00A97E77"/>
    <w:rsid w:val="00AA2EC7"/>
    <w:rsid w:val="00AA310F"/>
    <w:rsid w:val="00AA410E"/>
    <w:rsid w:val="00AA4395"/>
    <w:rsid w:val="00AA57FC"/>
    <w:rsid w:val="00AA78CD"/>
    <w:rsid w:val="00AB0E8B"/>
    <w:rsid w:val="00AB130C"/>
    <w:rsid w:val="00AB150C"/>
    <w:rsid w:val="00AC04D3"/>
    <w:rsid w:val="00AC0ED3"/>
    <w:rsid w:val="00AC1A6C"/>
    <w:rsid w:val="00AC1BD7"/>
    <w:rsid w:val="00AC333D"/>
    <w:rsid w:val="00AC3669"/>
    <w:rsid w:val="00AC565D"/>
    <w:rsid w:val="00AC5E50"/>
    <w:rsid w:val="00AC6F1D"/>
    <w:rsid w:val="00AC7DDE"/>
    <w:rsid w:val="00AD0A14"/>
    <w:rsid w:val="00AD114F"/>
    <w:rsid w:val="00AD1237"/>
    <w:rsid w:val="00AD191E"/>
    <w:rsid w:val="00AD1DC9"/>
    <w:rsid w:val="00AD2FDD"/>
    <w:rsid w:val="00AD35FD"/>
    <w:rsid w:val="00AD7928"/>
    <w:rsid w:val="00AE0CEA"/>
    <w:rsid w:val="00AE3BEF"/>
    <w:rsid w:val="00AE3EBB"/>
    <w:rsid w:val="00AE4273"/>
    <w:rsid w:val="00AE5024"/>
    <w:rsid w:val="00AE5590"/>
    <w:rsid w:val="00AE58E5"/>
    <w:rsid w:val="00AE5D1C"/>
    <w:rsid w:val="00AE6478"/>
    <w:rsid w:val="00AF096D"/>
    <w:rsid w:val="00AF4A61"/>
    <w:rsid w:val="00AF6CE4"/>
    <w:rsid w:val="00B013F3"/>
    <w:rsid w:val="00B0240B"/>
    <w:rsid w:val="00B026EC"/>
    <w:rsid w:val="00B04FB3"/>
    <w:rsid w:val="00B050BE"/>
    <w:rsid w:val="00B05264"/>
    <w:rsid w:val="00B0545D"/>
    <w:rsid w:val="00B05F4F"/>
    <w:rsid w:val="00B063D3"/>
    <w:rsid w:val="00B06E8D"/>
    <w:rsid w:val="00B10DE4"/>
    <w:rsid w:val="00B14D0A"/>
    <w:rsid w:val="00B14E05"/>
    <w:rsid w:val="00B1784D"/>
    <w:rsid w:val="00B17922"/>
    <w:rsid w:val="00B179D2"/>
    <w:rsid w:val="00B17D9F"/>
    <w:rsid w:val="00B2002B"/>
    <w:rsid w:val="00B213E4"/>
    <w:rsid w:val="00B22203"/>
    <w:rsid w:val="00B23083"/>
    <w:rsid w:val="00B23096"/>
    <w:rsid w:val="00B23232"/>
    <w:rsid w:val="00B236E2"/>
    <w:rsid w:val="00B24A6A"/>
    <w:rsid w:val="00B25669"/>
    <w:rsid w:val="00B261E0"/>
    <w:rsid w:val="00B262EF"/>
    <w:rsid w:val="00B26698"/>
    <w:rsid w:val="00B268C4"/>
    <w:rsid w:val="00B2750F"/>
    <w:rsid w:val="00B27C4A"/>
    <w:rsid w:val="00B3093E"/>
    <w:rsid w:val="00B30D94"/>
    <w:rsid w:val="00B31997"/>
    <w:rsid w:val="00B31D53"/>
    <w:rsid w:val="00B31FFF"/>
    <w:rsid w:val="00B32122"/>
    <w:rsid w:val="00B32BEE"/>
    <w:rsid w:val="00B33534"/>
    <w:rsid w:val="00B340BD"/>
    <w:rsid w:val="00B34203"/>
    <w:rsid w:val="00B3426F"/>
    <w:rsid w:val="00B3431D"/>
    <w:rsid w:val="00B351B0"/>
    <w:rsid w:val="00B35A88"/>
    <w:rsid w:val="00B36E0D"/>
    <w:rsid w:val="00B37218"/>
    <w:rsid w:val="00B41390"/>
    <w:rsid w:val="00B415D9"/>
    <w:rsid w:val="00B425E9"/>
    <w:rsid w:val="00B42858"/>
    <w:rsid w:val="00B42E87"/>
    <w:rsid w:val="00B44107"/>
    <w:rsid w:val="00B44F7F"/>
    <w:rsid w:val="00B45EB0"/>
    <w:rsid w:val="00B47088"/>
    <w:rsid w:val="00B47A7E"/>
    <w:rsid w:val="00B50210"/>
    <w:rsid w:val="00B50633"/>
    <w:rsid w:val="00B513E6"/>
    <w:rsid w:val="00B5173A"/>
    <w:rsid w:val="00B52A43"/>
    <w:rsid w:val="00B54E74"/>
    <w:rsid w:val="00B55FD1"/>
    <w:rsid w:val="00B57504"/>
    <w:rsid w:val="00B61074"/>
    <w:rsid w:val="00B62390"/>
    <w:rsid w:val="00B624CF"/>
    <w:rsid w:val="00B635F5"/>
    <w:rsid w:val="00B64317"/>
    <w:rsid w:val="00B6549A"/>
    <w:rsid w:val="00B65F11"/>
    <w:rsid w:val="00B66114"/>
    <w:rsid w:val="00B6631B"/>
    <w:rsid w:val="00B66455"/>
    <w:rsid w:val="00B66B0C"/>
    <w:rsid w:val="00B70582"/>
    <w:rsid w:val="00B71568"/>
    <w:rsid w:val="00B7656D"/>
    <w:rsid w:val="00B8078A"/>
    <w:rsid w:val="00B80E6B"/>
    <w:rsid w:val="00B82296"/>
    <w:rsid w:val="00B82B2D"/>
    <w:rsid w:val="00B86001"/>
    <w:rsid w:val="00B87323"/>
    <w:rsid w:val="00B909C9"/>
    <w:rsid w:val="00B90D35"/>
    <w:rsid w:val="00B95B52"/>
    <w:rsid w:val="00BA12FC"/>
    <w:rsid w:val="00BA29CD"/>
    <w:rsid w:val="00BA305C"/>
    <w:rsid w:val="00BA44D2"/>
    <w:rsid w:val="00BA48EA"/>
    <w:rsid w:val="00BA624C"/>
    <w:rsid w:val="00BA7256"/>
    <w:rsid w:val="00BB05A5"/>
    <w:rsid w:val="00BB43C1"/>
    <w:rsid w:val="00BB5071"/>
    <w:rsid w:val="00BB68D4"/>
    <w:rsid w:val="00BB7707"/>
    <w:rsid w:val="00BC1F27"/>
    <w:rsid w:val="00BC2756"/>
    <w:rsid w:val="00BC3393"/>
    <w:rsid w:val="00BC34E4"/>
    <w:rsid w:val="00BC48A2"/>
    <w:rsid w:val="00BC53F6"/>
    <w:rsid w:val="00BC75E0"/>
    <w:rsid w:val="00BD35DB"/>
    <w:rsid w:val="00BD3AE6"/>
    <w:rsid w:val="00BD54C9"/>
    <w:rsid w:val="00BD6B52"/>
    <w:rsid w:val="00BD6FE1"/>
    <w:rsid w:val="00BE175B"/>
    <w:rsid w:val="00BE22C5"/>
    <w:rsid w:val="00BE2DAA"/>
    <w:rsid w:val="00BE3998"/>
    <w:rsid w:val="00BE44ED"/>
    <w:rsid w:val="00BE50D5"/>
    <w:rsid w:val="00BE5342"/>
    <w:rsid w:val="00BE69AD"/>
    <w:rsid w:val="00BF0EA4"/>
    <w:rsid w:val="00BF1495"/>
    <w:rsid w:val="00BF23B1"/>
    <w:rsid w:val="00BF2494"/>
    <w:rsid w:val="00BF3093"/>
    <w:rsid w:val="00BF6F13"/>
    <w:rsid w:val="00BF79B5"/>
    <w:rsid w:val="00C0107B"/>
    <w:rsid w:val="00C040B6"/>
    <w:rsid w:val="00C044C4"/>
    <w:rsid w:val="00C06177"/>
    <w:rsid w:val="00C101AC"/>
    <w:rsid w:val="00C114EA"/>
    <w:rsid w:val="00C1178E"/>
    <w:rsid w:val="00C1274C"/>
    <w:rsid w:val="00C133CE"/>
    <w:rsid w:val="00C1365D"/>
    <w:rsid w:val="00C16385"/>
    <w:rsid w:val="00C164E9"/>
    <w:rsid w:val="00C22385"/>
    <w:rsid w:val="00C24108"/>
    <w:rsid w:val="00C26604"/>
    <w:rsid w:val="00C33BFC"/>
    <w:rsid w:val="00C3433E"/>
    <w:rsid w:val="00C34E09"/>
    <w:rsid w:val="00C36D62"/>
    <w:rsid w:val="00C36EDF"/>
    <w:rsid w:val="00C4054A"/>
    <w:rsid w:val="00C423E3"/>
    <w:rsid w:val="00C42564"/>
    <w:rsid w:val="00C42831"/>
    <w:rsid w:val="00C44D51"/>
    <w:rsid w:val="00C44D98"/>
    <w:rsid w:val="00C44F1B"/>
    <w:rsid w:val="00C45801"/>
    <w:rsid w:val="00C5050B"/>
    <w:rsid w:val="00C50610"/>
    <w:rsid w:val="00C511A0"/>
    <w:rsid w:val="00C521DA"/>
    <w:rsid w:val="00C56917"/>
    <w:rsid w:val="00C5725E"/>
    <w:rsid w:val="00C57A61"/>
    <w:rsid w:val="00C57C33"/>
    <w:rsid w:val="00C57E62"/>
    <w:rsid w:val="00C623F6"/>
    <w:rsid w:val="00C62905"/>
    <w:rsid w:val="00C62CCB"/>
    <w:rsid w:val="00C63E07"/>
    <w:rsid w:val="00C6564C"/>
    <w:rsid w:val="00C71EF1"/>
    <w:rsid w:val="00C72153"/>
    <w:rsid w:val="00C73A52"/>
    <w:rsid w:val="00C745A0"/>
    <w:rsid w:val="00C74B07"/>
    <w:rsid w:val="00C74CDB"/>
    <w:rsid w:val="00C75774"/>
    <w:rsid w:val="00C75C1B"/>
    <w:rsid w:val="00C766F4"/>
    <w:rsid w:val="00C77F85"/>
    <w:rsid w:val="00C82EA4"/>
    <w:rsid w:val="00C82F75"/>
    <w:rsid w:val="00C83263"/>
    <w:rsid w:val="00C838F7"/>
    <w:rsid w:val="00C84340"/>
    <w:rsid w:val="00C8434B"/>
    <w:rsid w:val="00C84447"/>
    <w:rsid w:val="00C84A07"/>
    <w:rsid w:val="00C84CFD"/>
    <w:rsid w:val="00C84E2C"/>
    <w:rsid w:val="00C84F05"/>
    <w:rsid w:val="00C85419"/>
    <w:rsid w:val="00C8545D"/>
    <w:rsid w:val="00C86C11"/>
    <w:rsid w:val="00C90141"/>
    <w:rsid w:val="00C91192"/>
    <w:rsid w:val="00C94182"/>
    <w:rsid w:val="00C9747F"/>
    <w:rsid w:val="00C97CC8"/>
    <w:rsid w:val="00C97DDF"/>
    <w:rsid w:val="00CA1014"/>
    <w:rsid w:val="00CA11BA"/>
    <w:rsid w:val="00CA1754"/>
    <w:rsid w:val="00CA365D"/>
    <w:rsid w:val="00CA6A66"/>
    <w:rsid w:val="00CA74C8"/>
    <w:rsid w:val="00CB0681"/>
    <w:rsid w:val="00CB2A9C"/>
    <w:rsid w:val="00CB2F2D"/>
    <w:rsid w:val="00CC0386"/>
    <w:rsid w:val="00CC0722"/>
    <w:rsid w:val="00CC083A"/>
    <w:rsid w:val="00CC0DF2"/>
    <w:rsid w:val="00CC39C6"/>
    <w:rsid w:val="00CC45A9"/>
    <w:rsid w:val="00CC5B2E"/>
    <w:rsid w:val="00CC646C"/>
    <w:rsid w:val="00CC725D"/>
    <w:rsid w:val="00CC742B"/>
    <w:rsid w:val="00CD047C"/>
    <w:rsid w:val="00CD069A"/>
    <w:rsid w:val="00CD1683"/>
    <w:rsid w:val="00CD26BB"/>
    <w:rsid w:val="00CD37CB"/>
    <w:rsid w:val="00CD404D"/>
    <w:rsid w:val="00CD494D"/>
    <w:rsid w:val="00CE2813"/>
    <w:rsid w:val="00CE2C5F"/>
    <w:rsid w:val="00CE4188"/>
    <w:rsid w:val="00CE5300"/>
    <w:rsid w:val="00CE6265"/>
    <w:rsid w:val="00CE62C6"/>
    <w:rsid w:val="00CF1003"/>
    <w:rsid w:val="00CF1005"/>
    <w:rsid w:val="00CF2DDF"/>
    <w:rsid w:val="00CF36CD"/>
    <w:rsid w:val="00CF371B"/>
    <w:rsid w:val="00CF4B36"/>
    <w:rsid w:val="00CF4BAB"/>
    <w:rsid w:val="00CF513D"/>
    <w:rsid w:val="00CF5164"/>
    <w:rsid w:val="00CF64EA"/>
    <w:rsid w:val="00CF68BB"/>
    <w:rsid w:val="00CF6A7C"/>
    <w:rsid w:val="00CF7700"/>
    <w:rsid w:val="00D0251C"/>
    <w:rsid w:val="00D02DB9"/>
    <w:rsid w:val="00D0337F"/>
    <w:rsid w:val="00D07BE4"/>
    <w:rsid w:val="00D11436"/>
    <w:rsid w:val="00D11EFC"/>
    <w:rsid w:val="00D12ED4"/>
    <w:rsid w:val="00D15643"/>
    <w:rsid w:val="00D15AF8"/>
    <w:rsid w:val="00D15C01"/>
    <w:rsid w:val="00D15D21"/>
    <w:rsid w:val="00D16C14"/>
    <w:rsid w:val="00D23D33"/>
    <w:rsid w:val="00D2466D"/>
    <w:rsid w:val="00D26DA3"/>
    <w:rsid w:val="00D26EA5"/>
    <w:rsid w:val="00D30F43"/>
    <w:rsid w:val="00D31381"/>
    <w:rsid w:val="00D33611"/>
    <w:rsid w:val="00D34292"/>
    <w:rsid w:val="00D372CB"/>
    <w:rsid w:val="00D40766"/>
    <w:rsid w:val="00D40951"/>
    <w:rsid w:val="00D414CB"/>
    <w:rsid w:val="00D43537"/>
    <w:rsid w:val="00D437BB"/>
    <w:rsid w:val="00D44F5F"/>
    <w:rsid w:val="00D452DE"/>
    <w:rsid w:val="00D45C1D"/>
    <w:rsid w:val="00D46102"/>
    <w:rsid w:val="00D46BA1"/>
    <w:rsid w:val="00D47372"/>
    <w:rsid w:val="00D510C2"/>
    <w:rsid w:val="00D5250D"/>
    <w:rsid w:val="00D52DBD"/>
    <w:rsid w:val="00D539FF"/>
    <w:rsid w:val="00D5530C"/>
    <w:rsid w:val="00D55A7A"/>
    <w:rsid w:val="00D5687E"/>
    <w:rsid w:val="00D604BB"/>
    <w:rsid w:val="00D60EE6"/>
    <w:rsid w:val="00D6378E"/>
    <w:rsid w:val="00D64443"/>
    <w:rsid w:val="00D65A61"/>
    <w:rsid w:val="00D70211"/>
    <w:rsid w:val="00D70942"/>
    <w:rsid w:val="00D716AE"/>
    <w:rsid w:val="00D71ACF"/>
    <w:rsid w:val="00D71D3A"/>
    <w:rsid w:val="00D71E52"/>
    <w:rsid w:val="00D73180"/>
    <w:rsid w:val="00D753E8"/>
    <w:rsid w:val="00D762D1"/>
    <w:rsid w:val="00D76E0B"/>
    <w:rsid w:val="00D77107"/>
    <w:rsid w:val="00D77E0A"/>
    <w:rsid w:val="00D81DBD"/>
    <w:rsid w:val="00D829F9"/>
    <w:rsid w:val="00D82D36"/>
    <w:rsid w:val="00D83984"/>
    <w:rsid w:val="00D845CB"/>
    <w:rsid w:val="00D87C63"/>
    <w:rsid w:val="00D901EF"/>
    <w:rsid w:val="00D90B3E"/>
    <w:rsid w:val="00D90D88"/>
    <w:rsid w:val="00D923C1"/>
    <w:rsid w:val="00D9344B"/>
    <w:rsid w:val="00D95754"/>
    <w:rsid w:val="00D95AB8"/>
    <w:rsid w:val="00D95EC0"/>
    <w:rsid w:val="00DA1BDC"/>
    <w:rsid w:val="00DA2FA7"/>
    <w:rsid w:val="00DA3DA2"/>
    <w:rsid w:val="00DA44CA"/>
    <w:rsid w:val="00DA5598"/>
    <w:rsid w:val="00DA7F51"/>
    <w:rsid w:val="00DB1AFC"/>
    <w:rsid w:val="00DB24B8"/>
    <w:rsid w:val="00DB2A2E"/>
    <w:rsid w:val="00DB331A"/>
    <w:rsid w:val="00DB3D44"/>
    <w:rsid w:val="00DB421C"/>
    <w:rsid w:val="00DB5890"/>
    <w:rsid w:val="00DB5F33"/>
    <w:rsid w:val="00DB7AD4"/>
    <w:rsid w:val="00DB7B6A"/>
    <w:rsid w:val="00DC1073"/>
    <w:rsid w:val="00DC5DD4"/>
    <w:rsid w:val="00DC7A4F"/>
    <w:rsid w:val="00DD0246"/>
    <w:rsid w:val="00DD3525"/>
    <w:rsid w:val="00DD4DE7"/>
    <w:rsid w:val="00DD7339"/>
    <w:rsid w:val="00DE194F"/>
    <w:rsid w:val="00DE23CF"/>
    <w:rsid w:val="00DE61E2"/>
    <w:rsid w:val="00DF33B2"/>
    <w:rsid w:val="00DF3E93"/>
    <w:rsid w:val="00DF4072"/>
    <w:rsid w:val="00DF62CB"/>
    <w:rsid w:val="00E02BC5"/>
    <w:rsid w:val="00E04611"/>
    <w:rsid w:val="00E0468C"/>
    <w:rsid w:val="00E05D3D"/>
    <w:rsid w:val="00E06004"/>
    <w:rsid w:val="00E06145"/>
    <w:rsid w:val="00E07FF6"/>
    <w:rsid w:val="00E12EA2"/>
    <w:rsid w:val="00E15DF3"/>
    <w:rsid w:val="00E161ED"/>
    <w:rsid w:val="00E21CDC"/>
    <w:rsid w:val="00E22A02"/>
    <w:rsid w:val="00E24406"/>
    <w:rsid w:val="00E25675"/>
    <w:rsid w:val="00E260E7"/>
    <w:rsid w:val="00E313C9"/>
    <w:rsid w:val="00E32CB1"/>
    <w:rsid w:val="00E33228"/>
    <w:rsid w:val="00E348D3"/>
    <w:rsid w:val="00E35F30"/>
    <w:rsid w:val="00E362A7"/>
    <w:rsid w:val="00E37432"/>
    <w:rsid w:val="00E441E0"/>
    <w:rsid w:val="00E450EF"/>
    <w:rsid w:val="00E463BA"/>
    <w:rsid w:val="00E47188"/>
    <w:rsid w:val="00E47688"/>
    <w:rsid w:val="00E47E0E"/>
    <w:rsid w:val="00E51A15"/>
    <w:rsid w:val="00E54372"/>
    <w:rsid w:val="00E5594B"/>
    <w:rsid w:val="00E60E36"/>
    <w:rsid w:val="00E638B0"/>
    <w:rsid w:val="00E64403"/>
    <w:rsid w:val="00E65317"/>
    <w:rsid w:val="00E70961"/>
    <w:rsid w:val="00E737F2"/>
    <w:rsid w:val="00E74135"/>
    <w:rsid w:val="00E74232"/>
    <w:rsid w:val="00E75FF8"/>
    <w:rsid w:val="00E767E8"/>
    <w:rsid w:val="00E76F2E"/>
    <w:rsid w:val="00E77679"/>
    <w:rsid w:val="00E8146B"/>
    <w:rsid w:val="00E81C4B"/>
    <w:rsid w:val="00E82C29"/>
    <w:rsid w:val="00E82DB3"/>
    <w:rsid w:val="00E83C34"/>
    <w:rsid w:val="00E85D49"/>
    <w:rsid w:val="00E90E6F"/>
    <w:rsid w:val="00E91786"/>
    <w:rsid w:val="00E91A35"/>
    <w:rsid w:val="00E94A21"/>
    <w:rsid w:val="00E952C6"/>
    <w:rsid w:val="00EA15F7"/>
    <w:rsid w:val="00EA2D6E"/>
    <w:rsid w:val="00EB0D3D"/>
    <w:rsid w:val="00EB0EB2"/>
    <w:rsid w:val="00EB12B9"/>
    <w:rsid w:val="00EB1DD9"/>
    <w:rsid w:val="00EB3505"/>
    <w:rsid w:val="00EB58F0"/>
    <w:rsid w:val="00EB6841"/>
    <w:rsid w:val="00EB6D17"/>
    <w:rsid w:val="00EC0AED"/>
    <w:rsid w:val="00EC0F70"/>
    <w:rsid w:val="00EC544E"/>
    <w:rsid w:val="00EC7748"/>
    <w:rsid w:val="00ED0009"/>
    <w:rsid w:val="00ED2257"/>
    <w:rsid w:val="00ED2796"/>
    <w:rsid w:val="00ED557F"/>
    <w:rsid w:val="00ED6506"/>
    <w:rsid w:val="00ED6E4A"/>
    <w:rsid w:val="00ED725F"/>
    <w:rsid w:val="00EE01B5"/>
    <w:rsid w:val="00EE4180"/>
    <w:rsid w:val="00EE57C4"/>
    <w:rsid w:val="00EE6120"/>
    <w:rsid w:val="00EF31B8"/>
    <w:rsid w:val="00EF4923"/>
    <w:rsid w:val="00EF5F72"/>
    <w:rsid w:val="00EF6622"/>
    <w:rsid w:val="00EF6959"/>
    <w:rsid w:val="00EF74A3"/>
    <w:rsid w:val="00EF7E7E"/>
    <w:rsid w:val="00F005EE"/>
    <w:rsid w:val="00F01372"/>
    <w:rsid w:val="00F01F25"/>
    <w:rsid w:val="00F04307"/>
    <w:rsid w:val="00F06399"/>
    <w:rsid w:val="00F064A7"/>
    <w:rsid w:val="00F07AEC"/>
    <w:rsid w:val="00F108DF"/>
    <w:rsid w:val="00F10E0C"/>
    <w:rsid w:val="00F126C9"/>
    <w:rsid w:val="00F15539"/>
    <w:rsid w:val="00F16688"/>
    <w:rsid w:val="00F20F0D"/>
    <w:rsid w:val="00F228F9"/>
    <w:rsid w:val="00F22AC8"/>
    <w:rsid w:val="00F2435F"/>
    <w:rsid w:val="00F245A7"/>
    <w:rsid w:val="00F25321"/>
    <w:rsid w:val="00F2624A"/>
    <w:rsid w:val="00F26376"/>
    <w:rsid w:val="00F26380"/>
    <w:rsid w:val="00F2641B"/>
    <w:rsid w:val="00F27D8D"/>
    <w:rsid w:val="00F27F88"/>
    <w:rsid w:val="00F30396"/>
    <w:rsid w:val="00F33C63"/>
    <w:rsid w:val="00F33EFE"/>
    <w:rsid w:val="00F35184"/>
    <w:rsid w:val="00F351DA"/>
    <w:rsid w:val="00F36EDC"/>
    <w:rsid w:val="00F37436"/>
    <w:rsid w:val="00F40186"/>
    <w:rsid w:val="00F405CC"/>
    <w:rsid w:val="00F40799"/>
    <w:rsid w:val="00F4372B"/>
    <w:rsid w:val="00F452EB"/>
    <w:rsid w:val="00F47378"/>
    <w:rsid w:val="00F60A62"/>
    <w:rsid w:val="00F60CEB"/>
    <w:rsid w:val="00F61304"/>
    <w:rsid w:val="00F64359"/>
    <w:rsid w:val="00F64489"/>
    <w:rsid w:val="00F65C17"/>
    <w:rsid w:val="00F65FDB"/>
    <w:rsid w:val="00F7032C"/>
    <w:rsid w:val="00F721F9"/>
    <w:rsid w:val="00F72793"/>
    <w:rsid w:val="00F72918"/>
    <w:rsid w:val="00F72F22"/>
    <w:rsid w:val="00F7384B"/>
    <w:rsid w:val="00F7477D"/>
    <w:rsid w:val="00F74BDF"/>
    <w:rsid w:val="00F757C3"/>
    <w:rsid w:val="00F76B15"/>
    <w:rsid w:val="00F779A2"/>
    <w:rsid w:val="00F77A41"/>
    <w:rsid w:val="00F77B60"/>
    <w:rsid w:val="00F8027D"/>
    <w:rsid w:val="00F80EE3"/>
    <w:rsid w:val="00F81D7A"/>
    <w:rsid w:val="00F85A09"/>
    <w:rsid w:val="00F85EF6"/>
    <w:rsid w:val="00F86656"/>
    <w:rsid w:val="00F87BD8"/>
    <w:rsid w:val="00F9160E"/>
    <w:rsid w:val="00F91A3A"/>
    <w:rsid w:val="00F92EA3"/>
    <w:rsid w:val="00F93BA0"/>
    <w:rsid w:val="00F95CC5"/>
    <w:rsid w:val="00F96DB2"/>
    <w:rsid w:val="00FA129E"/>
    <w:rsid w:val="00FA1DDE"/>
    <w:rsid w:val="00FA4BAA"/>
    <w:rsid w:val="00FA766D"/>
    <w:rsid w:val="00FA79E6"/>
    <w:rsid w:val="00FA7DA9"/>
    <w:rsid w:val="00FB100F"/>
    <w:rsid w:val="00FB1313"/>
    <w:rsid w:val="00FB6AF4"/>
    <w:rsid w:val="00FB7202"/>
    <w:rsid w:val="00FB72CA"/>
    <w:rsid w:val="00FC0796"/>
    <w:rsid w:val="00FC1760"/>
    <w:rsid w:val="00FC30C5"/>
    <w:rsid w:val="00FC3FDB"/>
    <w:rsid w:val="00FC430D"/>
    <w:rsid w:val="00FD0099"/>
    <w:rsid w:val="00FD0BAC"/>
    <w:rsid w:val="00FD4309"/>
    <w:rsid w:val="00FD4839"/>
    <w:rsid w:val="00FD54A9"/>
    <w:rsid w:val="00FD7A1E"/>
    <w:rsid w:val="00FD7A2F"/>
    <w:rsid w:val="00FE00E9"/>
    <w:rsid w:val="00FE1153"/>
    <w:rsid w:val="00FE1E5C"/>
    <w:rsid w:val="00FE38D4"/>
    <w:rsid w:val="00FE4276"/>
    <w:rsid w:val="00FE4BA9"/>
    <w:rsid w:val="00FE5D50"/>
    <w:rsid w:val="00FE74EB"/>
    <w:rsid w:val="00FE7F30"/>
    <w:rsid w:val="00FF0B41"/>
    <w:rsid w:val="00FF38C9"/>
    <w:rsid w:val="00FF3ED2"/>
    <w:rsid w:val="00FF5070"/>
    <w:rsid w:val="07FD04A6"/>
    <w:rsid w:val="0928D728"/>
    <w:rsid w:val="0C178395"/>
    <w:rsid w:val="0F787691"/>
    <w:rsid w:val="0FAEB50E"/>
    <w:rsid w:val="134C9EA6"/>
    <w:rsid w:val="1BE24A53"/>
    <w:rsid w:val="2486E9A4"/>
    <w:rsid w:val="34C9A649"/>
    <w:rsid w:val="395D4F07"/>
    <w:rsid w:val="4B9A45AD"/>
    <w:rsid w:val="676D5170"/>
    <w:rsid w:val="70B039C3"/>
    <w:rsid w:val="7438C3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chartTrackingRefBased/>
  <w15:docId w15:val="{0869225B-19B6-48CA-A2B8-C51D65F29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511204"/>
    <w:pPr>
      <w:keepNext/>
      <w:outlineLvl w:val="0"/>
    </w:pPr>
    <w:rPr>
      <w:rFonts w:ascii="Georgia" w:hAnsi="Georgia" w:cs="Arial"/>
      <w:bCs/>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val="0"/>
      <w:szCs w:val="20"/>
    </w:rPr>
  </w:style>
  <w:style w:type="character" w:customStyle="1" w:styleId="Heading1Char">
    <w:name w:val="Heading 1 Char"/>
    <w:aliases w:val="First Heading Char"/>
    <w:link w:val="Heading1"/>
    <w:rsid w:val="00511204"/>
    <w:rPr>
      <w:rFonts w:ascii="Georgia" w:hAnsi="Georgia" w:cs="Arial"/>
      <w:bCs/>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uiPriority w:val="99"/>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1C0A6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8"/>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1"/>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0"/>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numbering" w:customStyle="1" w:styleId="BulletPoints1">
    <w:name w:val="Bullet Points1"/>
    <w:basedOn w:val="NoList"/>
    <w:rsid w:val="0019695C"/>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bCs w:val="0"/>
      <w:color w:val="22968B"/>
      <w:spacing w:val="-10"/>
      <w:sz w:val="32"/>
    </w:rPr>
  </w:style>
  <w:style w:type="table" w:customStyle="1" w:styleId="Table1">
    <w:name w:val="Table1"/>
    <w:basedOn w:val="TableGrid"/>
    <w:rsid w:val="008C50F3"/>
    <w:rPr>
      <w:rFonts w:ascii="Goudy Old Style" w:hAnsi="Goudy Old Style"/>
      <w:sz w:val="24"/>
    </w:rPr>
    <w:tblPr/>
    <w:tblStylePr w:type="firstRow">
      <w:rPr>
        <w:rFonts w:ascii="Goudy Old Style" w:hAnsi="Goudy Old Style"/>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cpcab.co.uk/qualifications/lcs-l3" TargetMode="External"/><Relationship Id="rId26" Type="http://schemas.openxmlformats.org/officeDocument/2006/relationships/hyperlink" Target="https://www.cpcab.co.uk/news/" TargetMode="External"/><Relationship Id="rId39" Type="http://schemas.openxmlformats.org/officeDocument/2006/relationships/hyperlink" Target="http://www.cpcab.co.uk/public_docs/lcs-l3_specification" TargetMode="External"/><Relationship Id="rId21" Type="http://schemas.openxmlformats.org/officeDocument/2006/relationships/hyperlink" Target="https://www.youtube.com/channel/UCjtgwdJcFq0mOvDdxxfDVzw" TargetMode="External"/><Relationship Id="rId34" Type="http://schemas.openxmlformats.org/officeDocument/2006/relationships/hyperlink" Target="http://www.cpcab.co.uk/tutors/standardisation-training" TargetMode="External"/><Relationship Id="rId42" Type="http://schemas.openxmlformats.org/officeDocument/2006/relationships/hyperlink" Target="http://portal.cpcab.co.uk/" TargetMode="External"/><Relationship Id="rId47" Type="http://schemas.openxmlformats.org/officeDocument/2006/relationships/hyperlink" Target="https://www.cpcab.co.uk/public_docs/fees-document-current-academic-year" TargetMode="External"/><Relationship Id="rId50" Type="http://schemas.openxmlformats.org/officeDocument/2006/relationships/hyperlink" Target="https://www.cpcab.co.uk/centres/documents" TargetMode="External"/><Relationship Id="rId55" Type="http://schemas.openxmlformats.org/officeDocument/2006/relationships/hyperlink" Target="https://form.jotform.com/231212452044037"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www.cpcab.co.uk/qualifications/the-cpcab-model" TargetMode="External"/><Relationship Id="rId11" Type="http://schemas.openxmlformats.org/officeDocument/2006/relationships/image" Target="media/image1.png"/><Relationship Id="rId24" Type="http://schemas.openxmlformats.org/officeDocument/2006/relationships/hyperlink" Target="https://www.linkedin.com/company/cpcab/" TargetMode="External"/><Relationship Id="rId32" Type="http://schemas.openxmlformats.org/officeDocument/2006/relationships/hyperlink" Target="https://www.cpcab.co.uk/qualifications/running-qualifications-online" TargetMode="External"/><Relationship Id="rId37" Type="http://schemas.openxmlformats.org/officeDocument/2006/relationships/hyperlink" Target="https://www.cpcab.co.uk/public_docs/fees-document-current-academic-year" TargetMode="External"/><Relationship Id="rId40" Type="http://schemas.openxmlformats.org/officeDocument/2006/relationships/hyperlink" Target="https://www.youtube.com/watch?v=a05OrDt8GZY" TargetMode="External"/><Relationship Id="rId45" Type="http://schemas.openxmlformats.org/officeDocument/2006/relationships/hyperlink" Target="http://www.cpcab.co.uk/public_docs/cr5_certification_request_for_deferred_candidates_form" TargetMode="External"/><Relationship Id="rId53" Type="http://schemas.openxmlformats.org/officeDocument/2006/relationships/hyperlink" Target="http://www.cpcab.co.uk/public_docs/equal-opportunities-policy"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glossaryDocument" Target="glossary/document.xml"/><Relationship Id="rId19" Type="http://schemas.openxmlformats.org/officeDocument/2006/relationships/hyperlink" Target="https://hub.cpcab.co.uk/plans/1983945?bundle_token=58bfdc378362b42bbbbe7d0ca008a4f8&amp;utm_source=manual" TargetMode="External"/><Relationship Id="rId14" Type="http://schemas.openxmlformats.org/officeDocument/2006/relationships/hyperlink" Target="http://www.cpcab.co.uk" TargetMode="External"/><Relationship Id="rId22" Type="http://schemas.openxmlformats.org/officeDocument/2006/relationships/hyperlink" Target="https://www.facebook.com/cpcab.co.uk" TargetMode="External"/><Relationship Id="rId27" Type="http://schemas.openxmlformats.org/officeDocument/2006/relationships/hyperlink" Target="https://www.associationforcoaching.com/" TargetMode="External"/><Relationship Id="rId30" Type="http://schemas.openxmlformats.org/officeDocument/2006/relationships/hyperlink" Target="https://www.cpcab.co.uk/public_docs/cpcab_life_coaching_model" TargetMode="External"/><Relationship Id="rId35" Type="http://schemas.openxmlformats.org/officeDocument/2006/relationships/hyperlink" Target="https://www.cpcab.co.uk/centres/registering-candidates" TargetMode="External"/><Relationship Id="rId43" Type="http://schemas.openxmlformats.org/officeDocument/2006/relationships/hyperlink" Target="http://www.cpcab.co.uk/public_docs/cr11-extension-request-for-candidates-completing-c?search=cr11" TargetMode="External"/><Relationship Id="rId48" Type="http://schemas.openxmlformats.org/officeDocument/2006/relationships/hyperlink" Target="https://www.cpcab.co.uk/public_docs/cpcab-ev-visit-full-guidance-for-centres"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cpcab.co.uk/public_docs/application-of-reasonable-adjustments-and-special" TargetMode="Externa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https://www.cpcab.co.uk/public_docs/lcs-l3_tutor_guide" TargetMode="External"/><Relationship Id="rId25" Type="http://schemas.openxmlformats.org/officeDocument/2006/relationships/hyperlink" Target="https://www.cpcab.co.uk/videos" TargetMode="External"/><Relationship Id="rId33" Type="http://schemas.openxmlformats.org/officeDocument/2006/relationships/hyperlink" Target="http://www.cpcab.co.uk/public_docs/cpcab-tutor-standardisation-terms-and-conditions" TargetMode="External"/><Relationship Id="rId38" Type="http://schemas.openxmlformats.org/officeDocument/2006/relationships/hyperlink" Target="https://www.cpcab.co.uk/public_docs/lcs-l3_candidate_guide" TargetMode="External"/><Relationship Id="rId46" Type="http://schemas.openxmlformats.org/officeDocument/2006/relationships/hyperlink" Target="https://www.cpcab.co.uk/public_docs/cpcab-iqa-policy" TargetMode="External"/><Relationship Id="rId59" Type="http://schemas.openxmlformats.org/officeDocument/2006/relationships/footer" Target="footer2.xml"/><Relationship Id="rId20" Type="http://schemas.openxmlformats.org/officeDocument/2006/relationships/hyperlink" Target="http://www.cpcab.co.uk/shop" TargetMode="External"/><Relationship Id="rId41" Type="http://schemas.openxmlformats.org/officeDocument/2006/relationships/hyperlink" Target="https://www.cpcab.co.uk/public_docs/lcs-l3_example_candidate_self_review_1" TargetMode="External"/><Relationship Id="rId54" Type="http://schemas.openxmlformats.org/officeDocument/2006/relationships/hyperlink" Target="https://www.cpcab.co.uk/centres/document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facebook.com/groups/1034690393792768/" TargetMode="External"/><Relationship Id="rId28" Type="http://schemas.openxmlformats.org/officeDocument/2006/relationships/hyperlink" Target="https://www.cpcab.co.uk/public_docs/lcs-l3_specification" TargetMode="External"/><Relationship Id="rId36" Type="http://schemas.openxmlformats.org/officeDocument/2006/relationships/hyperlink" Target="https://www.cpcab.co.uk/public_docs/cr10-declaration-of-interest-form" TargetMode="External"/><Relationship Id="rId49" Type="http://schemas.openxmlformats.org/officeDocument/2006/relationships/hyperlink" Target="https://portal.cpcab.co.uk" TargetMode="External"/><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www.cpcab.co.uk/public_docs/lcs-l3_specification" TargetMode="External"/><Relationship Id="rId44" Type="http://schemas.openxmlformats.org/officeDocument/2006/relationships/hyperlink" Target="mailto:contact@cpcab.co.uk" TargetMode="External"/><Relationship Id="rId52" Type="http://schemas.openxmlformats.org/officeDocument/2006/relationships/hyperlink" Target="http://www.legislation.gov.uk/ukpga/2010/15/content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304B6"/>
    <w:rsid w:val="0004304D"/>
    <w:rsid w:val="000478D3"/>
    <w:rsid w:val="000C2016"/>
    <w:rsid w:val="000D3FE6"/>
    <w:rsid w:val="00184C0C"/>
    <w:rsid w:val="001D4FE3"/>
    <w:rsid w:val="002421F1"/>
    <w:rsid w:val="003131CB"/>
    <w:rsid w:val="003213A2"/>
    <w:rsid w:val="003C408E"/>
    <w:rsid w:val="004A6B4C"/>
    <w:rsid w:val="004B387A"/>
    <w:rsid w:val="004E6448"/>
    <w:rsid w:val="004F2220"/>
    <w:rsid w:val="005A0F93"/>
    <w:rsid w:val="006615AF"/>
    <w:rsid w:val="006934C3"/>
    <w:rsid w:val="006E3809"/>
    <w:rsid w:val="006F7AC2"/>
    <w:rsid w:val="00730B2C"/>
    <w:rsid w:val="007A7C5E"/>
    <w:rsid w:val="00804190"/>
    <w:rsid w:val="0080736C"/>
    <w:rsid w:val="0089209F"/>
    <w:rsid w:val="008A5435"/>
    <w:rsid w:val="008F7CC9"/>
    <w:rsid w:val="00913ABE"/>
    <w:rsid w:val="00945A18"/>
    <w:rsid w:val="009609A1"/>
    <w:rsid w:val="00964199"/>
    <w:rsid w:val="009B1BAA"/>
    <w:rsid w:val="009F109C"/>
    <w:rsid w:val="00A262FE"/>
    <w:rsid w:val="00AA2EC7"/>
    <w:rsid w:val="00AB61E8"/>
    <w:rsid w:val="00B0545D"/>
    <w:rsid w:val="00B30C83"/>
    <w:rsid w:val="00B909C9"/>
    <w:rsid w:val="00C22125"/>
    <w:rsid w:val="00C83263"/>
    <w:rsid w:val="00CB2CC5"/>
    <w:rsid w:val="00E85D26"/>
    <w:rsid w:val="00ED4CEC"/>
    <w:rsid w:val="00F0383A"/>
    <w:rsid w:val="00F07BCE"/>
    <w:rsid w:val="00F70AEE"/>
    <w:rsid w:val="00F9038A"/>
    <w:rsid w:val="00F96AE8"/>
    <w:rsid w:val="00FB100F"/>
    <w:rsid w:val="00FE74E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F9942-9E9C-4DBB-A463-792C566EBB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3.xml><?xml version="1.0" encoding="utf-8"?>
<ds:datastoreItem xmlns:ds="http://schemas.openxmlformats.org/officeDocument/2006/customXml" ds:itemID="{0559A4D6-361C-4A26-B86A-19781FE0D07F}">
  <ds:schemaRefs>
    <ds:schemaRef ds:uri="http://schemas.openxmlformats.org/officeDocument/2006/bibliography"/>
  </ds:schemaRefs>
</ds:datastoreItem>
</file>

<file path=customXml/itemProps4.xml><?xml version="1.0" encoding="utf-8"?>
<ds:datastoreItem xmlns:ds="http://schemas.openxmlformats.org/officeDocument/2006/customXml" ds:itemID="{5F4E2A51-05AA-4530-8B1C-21B845E218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6748</Words>
  <Characters>37793</Characters>
  <Application>Microsoft Office Word</Application>
  <DocSecurity>2</DocSecurity>
  <Lines>1219</Lines>
  <Paragraphs>586</Paragraphs>
  <ScaleCrop>false</ScaleCrop>
  <Company>CPCAB</Company>
  <LinksUpToDate>false</LinksUpToDate>
  <CharactersWithSpaces>43955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LCS-L3 Tutor Guide</dc:title>
  <dc:subject>Level 5 Diploma in Cognitive Behavioural Therapeutic Skills and Theory</dc:subject>
  <dc:creator>Fiona</dc:creator>
  <cp:keywords>Level 3 Life Coaching</cp:keywords>
  <dc:description/>
  <cp:lastModifiedBy>Jo Roberts</cp:lastModifiedBy>
  <cp:revision>33</cp:revision>
  <cp:lastPrinted>2020-02-03T10:27:00Z</cp:lastPrinted>
  <dcterms:created xsi:type="dcterms:W3CDTF">2024-08-06T15:13:00Z</dcterms:created>
  <dcterms:modified xsi:type="dcterms:W3CDTF">2026-07-29T10:30:00Z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